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BE0" w:rsidRPr="00873BE0" w:rsidRDefault="00A50762" w:rsidP="00873BE0">
      <w:pPr>
        <w:jc w:val="left"/>
      </w:pPr>
      <w:r>
        <w:rPr>
          <w:rFonts w:ascii="Times New Roman" w:hAnsi="Times New Roman" w:hint="eastAsia"/>
          <w:b/>
          <w:bCs/>
          <w:sz w:val="24"/>
          <w:szCs w:val="24"/>
        </w:rPr>
        <w:t>附件</w:t>
      </w:r>
      <w:r>
        <w:rPr>
          <w:rFonts w:ascii="Times New Roman" w:hAnsi="Times New Roman" w:hint="eastAsia"/>
          <w:b/>
          <w:bCs/>
          <w:sz w:val="24"/>
          <w:szCs w:val="24"/>
        </w:rPr>
        <w:t>1</w:t>
      </w:r>
      <w:r>
        <w:rPr>
          <w:rFonts w:ascii="Times New Roman" w:hAnsi="Times New Roman" w:hint="eastAsia"/>
          <w:b/>
          <w:bCs/>
          <w:sz w:val="24"/>
          <w:szCs w:val="24"/>
        </w:rPr>
        <w:t>：</w:t>
      </w:r>
    </w:p>
    <w:p w:rsidR="00FF5433" w:rsidRPr="00873BE0" w:rsidRDefault="00596230">
      <w:pPr>
        <w:jc w:val="center"/>
        <w:rPr>
          <w:rFonts w:ascii="Times New Roman" w:hAnsi="Times New Roman"/>
          <w:b/>
          <w:bCs/>
          <w:sz w:val="30"/>
          <w:szCs w:val="30"/>
        </w:rPr>
      </w:pPr>
      <w:r w:rsidRPr="00873BE0">
        <w:rPr>
          <w:rFonts w:ascii="Times New Roman" w:hAnsi="Times New Roman" w:hint="eastAsia"/>
          <w:b/>
          <w:bCs/>
          <w:sz w:val="30"/>
          <w:szCs w:val="30"/>
        </w:rPr>
        <w:t>医院离心机、低温冰</w:t>
      </w:r>
      <w:r w:rsidR="00A50762" w:rsidRPr="00873BE0">
        <w:rPr>
          <w:rFonts w:ascii="Times New Roman" w:hAnsi="Times New Roman" w:hint="eastAsia"/>
          <w:b/>
          <w:bCs/>
          <w:sz w:val="30"/>
          <w:szCs w:val="30"/>
        </w:rPr>
        <w:t>箱等</w:t>
      </w:r>
      <w:r w:rsidR="00DB4A86" w:rsidRPr="00873BE0">
        <w:rPr>
          <w:rFonts w:ascii="Times New Roman" w:hAnsi="Times New Roman" w:hint="eastAsia"/>
          <w:b/>
          <w:bCs/>
          <w:sz w:val="30"/>
          <w:szCs w:val="30"/>
        </w:rPr>
        <w:t>设备</w:t>
      </w:r>
      <w:r w:rsidR="00A50762" w:rsidRPr="00873BE0">
        <w:rPr>
          <w:rFonts w:ascii="Times New Roman" w:hAnsi="Times New Roman" w:hint="eastAsia"/>
          <w:b/>
          <w:bCs/>
          <w:sz w:val="30"/>
          <w:szCs w:val="30"/>
        </w:rPr>
        <w:t>采购需求及技术参数</w:t>
      </w:r>
    </w:p>
    <w:p w:rsidR="00FF5433" w:rsidRDefault="00A50762" w:rsidP="00823A90"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一、采购需求</w:t>
      </w:r>
    </w:p>
    <w:p w:rsidR="00FF5433" w:rsidRPr="00DB4A86" w:rsidRDefault="00A50762" w:rsidP="00DB4A86">
      <w:pPr>
        <w:ind w:firstLineChars="200" w:firstLine="420"/>
        <w:rPr>
          <w:rFonts w:asciiTheme="minorEastAsia" w:eastAsiaTheme="minorEastAsia" w:hAnsiTheme="minorEastAsia"/>
          <w:szCs w:val="21"/>
        </w:rPr>
      </w:pPr>
      <w:r w:rsidRPr="00DB4A86">
        <w:rPr>
          <w:rFonts w:asciiTheme="minorEastAsia" w:eastAsiaTheme="minorEastAsia" w:hAnsiTheme="minorEastAsia" w:hint="eastAsia"/>
          <w:szCs w:val="21"/>
        </w:rPr>
        <w:t>宜昌市第三人民医院采购“医用离心机（血型血清学专用标准化离心机）”壹台、离心机（台式低速离心机）贰台、低温保存箱壹台。</w:t>
      </w:r>
    </w:p>
    <w:p w:rsidR="00FF5433" w:rsidRPr="00DB4A86" w:rsidRDefault="00A50762">
      <w:pPr>
        <w:rPr>
          <w:rFonts w:asciiTheme="minorEastAsia" w:eastAsiaTheme="minorEastAsia" w:hAnsiTheme="minorEastAsia"/>
          <w:szCs w:val="21"/>
        </w:rPr>
      </w:pPr>
      <w:r w:rsidRPr="00DB4A86">
        <w:rPr>
          <w:rFonts w:asciiTheme="minorEastAsia" w:eastAsiaTheme="minorEastAsia" w:hAnsiTheme="minorEastAsia" w:hint="eastAsia"/>
          <w:szCs w:val="21"/>
        </w:rPr>
        <w:t>质保期</w:t>
      </w:r>
      <w:r w:rsidR="00596230" w:rsidRPr="00DB4A86">
        <w:rPr>
          <w:rFonts w:asciiTheme="minorEastAsia" w:eastAsiaTheme="minorEastAsia" w:hAnsiTheme="minorEastAsia" w:hint="eastAsia"/>
          <w:szCs w:val="21"/>
        </w:rPr>
        <w:t>：</w:t>
      </w:r>
      <w:r w:rsidRPr="00DB4A86">
        <w:rPr>
          <w:rFonts w:asciiTheme="minorEastAsia" w:eastAsiaTheme="minorEastAsia" w:hAnsiTheme="minorEastAsia" w:hint="eastAsia"/>
          <w:szCs w:val="21"/>
        </w:rPr>
        <w:t>1年</w:t>
      </w:r>
      <w:r w:rsidR="00ED2C7E">
        <w:rPr>
          <w:rFonts w:asciiTheme="minorEastAsia" w:eastAsiaTheme="minorEastAsia" w:hAnsiTheme="minorEastAsia" w:hint="eastAsia"/>
          <w:szCs w:val="21"/>
        </w:rPr>
        <w:t xml:space="preserve">         </w:t>
      </w:r>
      <w:r w:rsidRPr="00DB4A86">
        <w:rPr>
          <w:rFonts w:asciiTheme="minorEastAsia" w:eastAsiaTheme="minorEastAsia" w:hAnsiTheme="minorEastAsia" w:hint="eastAsia"/>
          <w:szCs w:val="21"/>
        </w:rPr>
        <w:t>交货期：3天内</w:t>
      </w:r>
    </w:p>
    <w:p w:rsidR="00FF5433" w:rsidRDefault="00A50762" w:rsidP="00823A90"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二、技术参数</w:t>
      </w:r>
    </w:p>
    <w:tbl>
      <w:tblPr>
        <w:tblStyle w:val="a5"/>
        <w:tblpPr w:leftFromText="180" w:rightFromText="180" w:vertAnchor="text" w:horzAnchor="page" w:tblpX="1704" w:tblpY="50"/>
        <w:tblOverlap w:val="never"/>
        <w:tblW w:w="0" w:type="auto"/>
        <w:tblLook w:val="04A0" w:firstRow="1" w:lastRow="0" w:firstColumn="1" w:lastColumn="0" w:noHBand="0" w:noVBand="1"/>
      </w:tblPr>
      <w:tblGrid>
        <w:gridCol w:w="1055"/>
        <w:gridCol w:w="7467"/>
      </w:tblGrid>
      <w:tr w:rsidR="00FF5433">
        <w:tc>
          <w:tcPr>
            <w:tcW w:w="1055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  <w:highlight w:val="yellow"/>
              </w:rPr>
            </w:pPr>
            <w:r>
              <w:rPr>
                <w:rFonts w:hint="eastAsia"/>
              </w:rPr>
              <w:t>品名</w:t>
            </w:r>
          </w:p>
        </w:tc>
        <w:tc>
          <w:tcPr>
            <w:tcW w:w="7467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  <w:highlight w:val="yellow"/>
              </w:rPr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、医用离心机（血型血清学专用标准化离心机）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台</w:t>
            </w:r>
          </w:p>
        </w:tc>
      </w:tr>
      <w:tr w:rsidR="00FF5433">
        <w:trPr>
          <w:trHeight w:val="413"/>
        </w:trPr>
        <w:tc>
          <w:tcPr>
            <w:tcW w:w="1055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型号</w:t>
            </w:r>
          </w:p>
        </w:tc>
        <w:tc>
          <w:tcPr>
            <w:tcW w:w="7467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2020-2型</w:t>
            </w:r>
          </w:p>
        </w:tc>
      </w:tr>
      <w:tr w:rsidR="00FF5433">
        <w:trPr>
          <w:trHeight w:val="428"/>
        </w:trPr>
        <w:tc>
          <w:tcPr>
            <w:tcW w:w="1055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用途</w:t>
            </w:r>
          </w:p>
        </w:tc>
        <w:tc>
          <w:tcPr>
            <w:tcW w:w="7467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实验室操作</w:t>
            </w:r>
          </w:p>
        </w:tc>
      </w:tr>
      <w:tr w:rsidR="00FF5433">
        <w:trPr>
          <w:trHeight w:val="3580"/>
        </w:trPr>
        <w:tc>
          <w:tcPr>
            <w:tcW w:w="1055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主要技</w:t>
            </w:r>
          </w:p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术要求</w:t>
            </w:r>
          </w:p>
        </w:tc>
        <w:tc>
          <w:tcPr>
            <w:tcW w:w="7467" w:type="dxa"/>
            <w:vAlign w:val="center"/>
          </w:tcPr>
          <w:p w:rsidR="00FF5433" w:rsidRDefault="00A50762" w:rsidP="00823A90">
            <w:pPr>
              <w:pStyle w:val="a0"/>
              <w:spacing w:line="36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1、离心机型号：2020-2型</w:t>
            </w:r>
          </w:p>
          <w:p w:rsidR="00FF5433" w:rsidRDefault="00A50762" w:rsidP="00823A90">
            <w:pPr>
              <w:pStyle w:val="a0"/>
              <w:spacing w:line="36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2、最大离心力：1610g&amp;4000rpm</w:t>
            </w:r>
          </w:p>
          <w:p w:rsidR="00FF5433" w:rsidRDefault="00A50762" w:rsidP="00823A90">
            <w:pPr>
              <w:pStyle w:val="a0"/>
              <w:spacing w:line="36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3、LED数字显示，具有转速和离心力双显示功能。</w:t>
            </w:r>
          </w:p>
          <w:p w:rsidR="00FF5433" w:rsidRDefault="00A50762" w:rsidP="00823A90">
            <w:pPr>
              <w:pStyle w:val="a0"/>
              <w:spacing w:line="36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★4、具有记忆装置,已预设有交叉配血、血型鉴定、抗体筛查等血库作业工况键，并预留20个工况键供用户自设。</w:t>
            </w:r>
          </w:p>
          <w:p w:rsidR="00FF5433" w:rsidRDefault="00A50762" w:rsidP="00823A90">
            <w:pPr>
              <w:pStyle w:val="a0"/>
              <w:spacing w:line="36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★5、微电脑控制系统、动态显示离心力和离心转速，可转换绝对离心力（rpm）和相对离心力（Xg）</w:t>
            </w:r>
          </w:p>
          <w:p w:rsidR="00FF5433" w:rsidRDefault="00A50762" w:rsidP="00823A90">
            <w:pPr>
              <w:pStyle w:val="a0"/>
              <w:spacing w:line="36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★6、安全装置：具有离心不平衡补偿装置(可达10克)和不平衡自动断电保护装置,马达过热安全防护装置，三点悬吊式平衡系统。</w:t>
            </w:r>
          </w:p>
          <w:p w:rsidR="00FF5433" w:rsidRDefault="00A50762" w:rsidP="00823A90">
            <w:pPr>
              <w:pStyle w:val="a0"/>
              <w:spacing w:line="36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★7、定时器：1sec-99min59sec 数位定时装置；采用有效离心时间倒计时系统，可精确掌控有效离心时间。</w:t>
            </w:r>
          </w:p>
          <w:p w:rsidR="00FF5433" w:rsidRDefault="00A50762" w:rsidP="00823A90">
            <w:pPr>
              <w:pStyle w:val="a0"/>
              <w:spacing w:line="36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8、转子形式：定角转子（全封闭），噪音更低。</w:t>
            </w:r>
          </w:p>
          <w:p w:rsidR="00FF5433" w:rsidRDefault="00A50762" w:rsidP="00823A90">
            <w:pPr>
              <w:pStyle w:val="a0"/>
              <w:spacing w:line="360" w:lineRule="exact"/>
              <w:jc w:val="both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★9、刹车系统：自动刹车系统，可实现10秒停机无回荡。</w:t>
            </w:r>
          </w:p>
        </w:tc>
      </w:tr>
      <w:tr w:rsidR="00FF5433">
        <w:tc>
          <w:tcPr>
            <w:tcW w:w="1055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szCs w:val="21"/>
                <w:highlight w:val="yellow"/>
              </w:rPr>
            </w:pPr>
            <w:r>
              <w:rPr>
                <w:rFonts w:hint="eastAsia"/>
              </w:rPr>
              <w:t>品名</w:t>
            </w:r>
          </w:p>
        </w:tc>
        <w:tc>
          <w:tcPr>
            <w:tcW w:w="7467" w:type="dxa"/>
            <w:vAlign w:val="center"/>
          </w:tcPr>
          <w:p w:rsidR="00FF5433" w:rsidRDefault="00A50762" w:rsidP="00823A90">
            <w:pPr>
              <w:spacing w:line="360" w:lineRule="exact"/>
              <w:ind w:firstLineChars="1000" w:firstLine="2108"/>
              <w:rPr>
                <w:rFonts w:asciiTheme="minorEastAsia" w:eastAsiaTheme="minorEastAsia" w:hAnsiTheme="minorEastAsia" w:cstheme="minorEastAsia"/>
                <w:szCs w:val="21"/>
                <w:highlight w:val="yellow"/>
              </w:rPr>
            </w:pP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、离心机（台式低速离心机）</w:t>
            </w: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台</w:t>
            </w:r>
          </w:p>
        </w:tc>
      </w:tr>
      <w:tr w:rsidR="00FF5433">
        <w:tc>
          <w:tcPr>
            <w:tcW w:w="1055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型号</w:t>
            </w:r>
          </w:p>
        </w:tc>
        <w:tc>
          <w:tcPr>
            <w:tcW w:w="7467" w:type="dxa"/>
            <w:vAlign w:val="center"/>
          </w:tcPr>
          <w:p w:rsidR="00FF5433" w:rsidRDefault="00A50762" w:rsidP="00823A90">
            <w:pPr>
              <w:spacing w:line="360" w:lineRule="exact"/>
              <w:ind w:firstLineChars="1600" w:firstLine="3360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TD-5M</w:t>
            </w:r>
          </w:p>
        </w:tc>
      </w:tr>
      <w:tr w:rsidR="00FF5433">
        <w:tc>
          <w:tcPr>
            <w:tcW w:w="1055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用途</w:t>
            </w:r>
          </w:p>
        </w:tc>
        <w:tc>
          <w:tcPr>
            <w:tcW w:w="7467" w:type="dxa"/>
            <w:vAlign w:val="center"/>
          </w:tcPr>
          <w:p w:rsidR="00FF5433" w:rsidRDefault="00A50762" w:rsidP="00823A9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实验室操作</w:t>
            </w:r>
          </w:p>
        </w:tc>
      </w:tr>
      <w:tr w:rsidR="00FF5433">
        <w:tc>
          <w:tcPr>
            <w:tcW w:w="1055" w:type="dxa"/>
            <w:vAlign w:val="center"/>
          </w:tcPr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主要技</w:t>
            </w:r>
          </w:p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术要求</w:t>
            </w:r>
          </w:p>
        </w:tc>
        <w:tc>
          <w:tcPr>
            <w:tcW w:w="7467" w:type="dxa"/>
            <w:vAlign w:val="center"/>
          </w:tcPr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、采用大力矩无碳刷变频电机，操作简便；免维护，无粉尘，升降速快。</w:t>
            </w:r>
          </w:p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、使用自动感应电动门锁，超速、不平衡保护，安全可靠，方便快捷。</w:t>
            </w:r>
          </w:p>
          <w:p w:rsidR="00FF5433" w:rsidRDefault="00A50762" w:rsidP="00823A90">
            <w:pPr>
              <w:spacing w:line="360" w:lineRule="exact"/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★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、采用特有的弹簧锥套连接转头与主轴，装卸转头快捷简单，无方向性。</w:t>
            </w:r>
          </w:p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、采用微机处理器精准控制，按键编程。数字显示，实时显示转速、时间、</w:t>
            </w:r>
            <w:r>
              <w:rPr>
                <w:rFonts w:hint="eastAsia"/>
              </w:rPr>
              <w:t>RCF</w:t>
            </w:r>
            <w:r>
              <w:rPr>
                <w:rFonts w:hint="eastAsia"/>
              </w:rPr>
              <w:t>值，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升降速率供选择。</w:t>
            </w:r>
          </w:p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、全钢结构多层防爆设计，运行性能安全超稳。</w:t>
            </w:r>
          </w:p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、三级减振，离心效果达到最佳。</w:t>
            </w:r>
          </w:p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、门盖配有液压杆，减轻操作者负荷。</w:t>
            </w:r>
          </w:p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、仪器最高转速</w:t>
            </w:r>
            <w:r>
              <w:rPr>
                <w:rFonts w:hint="eastAsia"/>
              </w:rPr>
              <w:t>5000</w:t>
            </w:r>
            <w:r>
              <w:rPr>
                <w:rFonts w:hint="eastAsia"/>
              </w:rPr>
              <w:t>转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分；最高离心力</w:t>
            </w:r>
            <w:r>
              <w:rPr>
                <w:rFonts w:hint="eastAsia"/>
              </w:rPr>
              <w:t>4730*g</w:t>
            </w:r>
            <w:r>
              <w:rPr>
                <w:rFonts w:hint="eastAsia"/>
              </w:rPr>
              <w:t>；最大容量：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300ml</w:t>
            </w:r>
            <w:r>
              <w:rPr>
                <w:rFonts w:hint="eastAsia"/>
              </w:rPr>
              <w:t>。</w:t>
            </w:r>
          </w:p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、转速精度：±</w:t>
            </w:r>
            <w:r>
              <w:rPr>
                <w:rFonts w:hint="eastAsia"/>
              </w:rPr>
              <w:t>10r/min</w:t>
            </w:r>
            <w:r>
              <w:rPr>
                <w:rFonts w:hint="eastAsia"/>
              </w:rPr>
              <w:t>；定时范围：</w:t>
            </w:r>
            <w:r>
              <w:rPr>
                <w:rFonts w:hint="eastAsia"/>
              </w:rPr>
              <w:t>1min~99min</w:t>
            </w:r>
            <w:r>
              <w:rPr>
                <w:rFonts w:hint="eastAsia"/>
              </w:rPr>
              <w:t>。</w:t>
            </w:r>
          </w:p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、仪器尺寸：</w:t>
            </w:r>
            <w:r>
              <w:rPr>
                <w:rFonts w:hint="eastAsia"/>
              </w:rPr>
              <w:t>620*450*355mm;</w:t>
            </w:r>
            <w:r>
              <w:rPr>
                <w:rFonts w:hint="eastAsia"/>
              </w:rPr>
              <w:t>重量：</w:t>
            </w:r>
            <w:r>
              <w:rPr>
                <w:rFonts w:hint="eastAsia"/>
              </w:rPr>
              <w:t>52kg</w:t>
            </w:r>
            <w:r>
              <w:rPr>
                <w:rFonts w:hint="eastAsia"/>
              </w:rPr>
              <w:t>。</w:t>
            </w:r>
          </w:p>
        </w:tc>
      </w:tr>
      <w:tr w:rsidR="00FF5433">
        <w:tc>
          <w:tcPr>
            <w:tcW w:w="1055" w:type="dxa"/>
            <w:vAlign w:val="center"/>
          </w:tcPr>
          <w:p w:rsidR="00FF5433" w:rsidRDefault="00FF5433" w:rsidP="00823A90">
            <w:pPr>
              <w:spacing w:line="360" w:lineRule="exact"/>
            </w:pPr>
          </w:p>
        </w:tc>
        <w:tc>
          <w:tcPr>
            <w:tcW w:w="7467" w:type="dxa"/>
            <w:vAlign w:val="center"/>
          </w:tcPr>
          <w:p w:rsidR="00FF5433" w:rsidRDefault="00A50762" w:rsidP="00823A90">
            <w:pPr>
              <w:spacing w:line="360" w:lineRule="exac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、配有适配器：水平转子体、水平转子适配吊篮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10ml</w:t>
            </w:r>
            <w:r>
              <w:rPr>
                <w:rFonts w:hint="eastAsia"/>
              </w:rPr>
              <w:t>的离心管。</w:t>
            </w:r>
          </w:p>
        </w:tc>
      </w:tr>
    </w:tbl>
    <w:tbl>
      <w:tblPr>
        <w:tblStyle w:val="a5"/>
        <w:tblpPr w:leftFromText="180" w:rightFromText="180" w:vertAnchor="text" w:horzAnchor="page" w:tblpX="1699" w:tblpY="221"/>
        <w:tblOverlap w:val="never"/>
        <w:tblW w:w="0" w:type="auto"/>
        <w:tblLook w:val="04A0" w:firstRow="1" w:lastRow="0" w:firstColumn="1" w:lastColumn="0" w:noHBand="0" w:noVBand="1"/>
      </w:tblPr>
      <w:tblGrid>
        <w:gridCol w:w="1056"/>
        <w:gridCol w:w="7466"/>
      </w:tblGrid>
      <w:tr w:rsidR="00FF5433">
        <w:tc>
          <w:tcPr>
            <w:tcW w:w="1056" w:type="dxa"/>
            <w:vAlign w:val="center"/>
          </w:tcPr>
          <w:p w:rsidR="00FF5433" w:rsidRDefault="00A50762" w:rsidP="00ED2C7E">
            <w:pPr>
              <w:spacing w:line="360" w:lineRule="exact"/>
            </w:pPr>
            <w:r>
              <w:rPr>
                <w:rFonts w:hint="eastAsia"/>
              </w:rPr>
              <w:t>品名</w:t>
            </w:r>
          </w:p>
        </w:tc>
        <w:tc>
          <w:tcPr>
            <w:tcW w:w="7466" w:type="dxa"/>
            <w:vAlign w:val="center"/>
          </w:tcPr>
          <w:p w:rsidR="00FF5433" w:rsidRDefault="00A50762" w:rsidP="00ED2C7E">
            <w:pPr>
              <w:spacing w:line="360" w:lineRule="exact"/>
              <w:jc w:val="center"/>
            </w:pPr>
            <w:r>
              <w:rPr>
                <w:rFonts w:hint="eastAsia"/>
                <w:b/>
                <w:bCs/>
              </w:rPr>
              <w:t>3</w:t>
            </w:r>
            <w:r w:rsidR="00ED2C7E">
              <w:rPr>
                <w:rFonts w:hint="eastAsia"/>
                <w:b/>
                <w:bCs/>
              </w:rPr>
              <w:t>、低温冰</w:t>
            </w:r>
            <w:r>
              <w:rPr>
                <w:rFonts w:hint="eastAsia"/>
                <w:b/>
                <w:bCs/>
              </w:rPr>
              <w:t>箱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台</w:t>
            </w:r>
          </w:p>
        </w:tc>
      </w:tr>
      <w:tr w:rsidR="00FF5433">
        <w:tc>
          <w:tcPr>
            <w:tcW w:w="1056" w:type="dxa"/>
            <w:vAlign w:val="center"/>
          </w:tcPr>
          <w:p w:rsidR="00FF5433" w:rsidRDefault="00A50762" w:rsidP="00ED2C7E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型号</w:t>
            </w:r>
          </w:p>
        </w:tc>
        <w:tc>
          <w:tcPr>
            <w:tcW w:w="7466" w:type="dxa"/>
            <w:vAlign w:val="center"/>
          </w:tcPr>
          <w:p w:rsidR="00FF5433" w:rsidRDefault="00A50762" w:rsidP="00ED2C7E">
            <w:pPr>
              <w:spacing w:line="360" w:lineRule="exact"/>
              <w:ind w:firstLineChars="1500" w:firstLine="3150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DW-40L348J</w:t>
            </w:r>
          </w:p>
        </w:tc>
      </w:tr>
      <w:tr w:rsidR="00FF5433">
        <w:tc>
          <w:tcPr>
            <w:tcW w:w="1056" w:type="dxa"/>
            <w:vAlign w:val="center"/>
          </w:tcPr>
          <w:p w:rsidR="00FF5433" w:rsidRDefault="00A50762" w:rsidP="00ED2C7E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用途</w:t>
            </w:r>
          </w:p>
        </w:tc>
        <w:tc>
          <w:tcPr>
            <w:tcW w:w="7466" w:type="dxa"/>
            <w:vAlign w:val="center"/>
          </w:tcPr>
          <w:p w:rsidR="00FF5433" w:rsidRDefault="00A50762" w:rsidP="00ED2C7E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实验室操作</w:t>
            </w:r>
          </w:p>
        </w:tc>
      </w:tr>
      <w:tr w:rsidR="00FF5433">
        <w:tc>
          <w:tcPr>
            <w:tcW w:w="1056" w:type="dxa"/>
            <w:vAlign w:val="center"/>
          </w:tcPr>
          <w:p w:rsidR="00FF5433" w:rsidRDefault="00A50762" w:rsidP="00ED2C7E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主要技</w:t>
            </w:r>
          </w:p>
          <w:p w:rsidR="00FF5433" w:rsidRDefault="00A50762" w:rsidP="00ED2C7E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术要求</w:t>
            </w:r>
          </w:p>
        </w:tc>
        <w:tc>
          <w:tcPr>
            <w:tcW w:w="7466" w:type="dxa"/>
          </w:tcPr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有效容积：</w:t>
            </w:r>
            <w:r>
              <w:rPr>
                <w:rFonts w:hint="eastAsia"/>
                <w:sz w:val="21"/>
                <w:szCs w:val="21"/>
              </w:rPr>
              <w:t>348L</w:t>
            </w:r>
            <w:r>
              <w:rPr>
                <w:rFonts w:hint="eastAsia"/>
                <w:sz w:val="21"/>
                <w:szCs w:val="21"/>
              </w:rPr>
              <w:t>，立式，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层保温层；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外部尺寸（</w:t>
            </w:r>
            <w:r>
              <w:rPr>
                <w:rFonts w:hint="eastAsia"/>
                <w:sz w:val="21"/>
                <w:szCs w:val="21"/>
              </w:rPr>
              <w:t>mm</w:t>
            </w:r>
            <w:r>
              <w:rPr>
                <w:rFonts w:hint="eastAsia"/>
                <w:sz w:val="21"/>
                <w:szCs w:val="21"/>
              </w:rPr>
              <w:t>）：</w:t>
            </w:r>
            <w:r>
              <w:rPr>
                <w:rFonts w:hint="eastAsia"/>
                <w:sz w:val="21"/>
                <w:szCs w:val="21"/>
              </w:rPr>
              <w:t>790*845*1860</w:t>
            </w:r>
            <w:r>
              <w:rPr>
                <w:rFonts w:hint="eastAsia"/>
                <w:sz w:val="21"/>
                <w:szCs w:val="21"/>
              </w:rPr>
              <w:t>。内部尺寸（</w:t>
            </w:r>
            <w:r>
              <w:rPr>
                <w:rFonts w:hint="eastAsia"/>
                <w:sz w:val="21"/>
                <w:szCs w:val="21"/>
              </w:rPr>
              <w:t>mm</w:t>
            </w:r>
            <w:r>
              <w:rPr>
                <w:rFonts w:hint="eastAsia"/>
                <w:sz w:val="21"/>
                <w:szCs w:val="21"/>
              </w:rPr>
              <w:t>）：</w:t>
            </w:r>
            <w:r>
              <w:rPr>
                <w:rFonts w:hint="eastAsia"/>
                <w:sz w:val="21"/>
                <w:szCs w:val="21"/>
              </w:rPr>
              <w:t>535*610*1228</w:t>
            </w:r>
            <w:r>
              <w:rPr>
                <w:rFonts w:hint="eastAsia"/>
                <w:sz w:val="21"/>
                <w:szCs w:val="21"/>
              </w:rPr>
              <w:t>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微电脑控制，数字温度显示，显示精度</w:t>
            </w:r>
            <w:r>
              <w:rPr>
                <w:rFonts w:hint="eastAsia"/>
                <w:sz w:val="21"/>
                <w:szCs w:val="21"/>
              </w:rPr>
              <w:t>0.1</w:t>
            </w:r>
            <w:r>
              <w:rPr>
                <w:rFonts w:hint="eastAsia"/>
                <w:sz w:val="21"/>
                <w:szCs w:val="21"/>
              </w:rPr>
              <w:t>℃，大屏幕</w:t>
            </w:r>
            <w:r>
              <w:rPr>
                <w:rFonts w:hint="eastAsia"/>
                <w:sz w:val="21"/>
                <w:szCs w:val="21"/>
              </w:rPr>
              <w:t>LED</w:t>
            </w:r>
            <w:r>
              <w:rPr>
                <w:rFonts w:hint="eastAsia"/>
                <w:sz w:val="21"/>
                <w:szCs w:val="21"/>
              </w:rPr>
              <w:t>数字显示箱内温度，方便用户观察；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>温度设置程序加密设计，防止他人随意调整箱内温度，保证安全；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>设定温度可以在</w:t>
            </w:r>
            <w:r>
              <w:rPr>
                <w:rFonts w:hint="eastAsia"/>
                <w:sz w:val="21"/>
                <w:szCs w:val="21"/>
              </w:rPr>
              <w:t>-20</w:t>
            </w:r>
            <w:r>
              <w:rPr>
                <w:rFonts w:hint="eastAsia"/>
                <w:sz w:val="21"/>
                <w:szCs w:val="21"/>
              </w:rPr>
              <w:t>℃～</w:t>
            </w:r>
            <w:r>
              <w:rPr>
                <w:rFonts w:hint="eastAsia"/>
                <w:sz w:val="21"/>
                <w:szCs w:val="21"/>
              </w:rPr>
              <w:t>-40</w:t>
            </w:r>
            <w:r>
              <w:rPr>
                <w:rFonts w:hint="eastAsia"/>
                <w:sz w:val="21"/>
                <w:szCs w:val="21"/>
              </w:rPr>
              <w:t>℃范围内调节，箱内温度均匀度误差小于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℃。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6.</w:t>
            </w:r>
            <w:r>
              <w:rPr>
                <w:rFonts w:hint="eastAsia"/>
                <w:sz w:val="21"/>
                <w:szCs w:val="21"/>
              </w:rPr>
              <w:t>多种故障报警（高温报警，低温报警，传感器故障报警，开门报警，断电报警，环温高报警、电池电量低报警）；两种报警方式（声音蜂鸣报警、灯光闪烁报警），可接远程报警；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7. </w:t>
            </w:r>
            <w:r>
              <w:rPr>
                <w:rFonts w:hint="eastAsia"/>
                <w:sz w:val="21"/>
                <w:szCs w:val="21"/>
              </w:rPr>
              <w:t>后备电池设计，断电后持续报警并显示箱内实时温度</w:t>
            </w:r>
            <w:r>
              <w:rPr>
                <w:rFonts w:hint="eastAsia"/>
                <w:sz w:val="21"/>
                <w:szCs w:val="21"/>
              </w:rPr>
              <w:t>48</w:t>
            </w:r>
            <w:r>
              <w:rPr>
                <w:rFonts w:hint="eastAsia"/>
                <w:sz w:val="21"/>
                <w:szCs w:val="21"/>
              </w:rPr>
              <w:t>小时以上；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8. PT100</w:t>
            </w:r>
            <w:r>
              <w:rPr>
                <w:rFonts w:hint="eastAsia"/>
                <w:sz w:val="21"/>
                <w:szCs w:val="21"/>
              </w:rPr>
              <w:t>高精度传感器，有效保证温控的准确性；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9.</w:t>
            </w:r>
            <w:r>
              <w:rPr>
                <w:rFonts w:hint="eastAsia"/>
                <w:sz w:val="21"/>
                <w:szCs w:val="21"/>
              </w:rPr>
              <w:t>搁架式蒸发器设计，保证箱内温度在最短的时间内降到用户需要温度；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10.</w:t>
            </w:r>
            <w:r>
              <w:rPr>
                <w:rFonts w:hint="eastAsia"/>
                <w:sz w:val="21"/>
                <w:szCs w:val="21"/>
              </w:rPr>
              <w:t>双毛细管设计，电磁阀控制，可以自动根据环境温度，箱内温度和设定温度控制毛细管开停，保证箱内温度的稳定性和均匀性；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 xml:space="preserve">11. </w:t>
            </w:r>
            <w:r>
              <w:rPr>
                <w:rFonts w:hint="eastAsia"/>
                <w:sz w:val="21"/>
                <w:szCs w:val="21"/>
              </w:rPr>
              <w:t>碳氢节能压缩机，优化碳氢制冷系统，耗电量降低</w:t>
            </w:r>
            <w:r>
              <w:rPr>
                <w:rFonts w:hint="eastAsia"/>
                <w:sz w:val="21"/>
                <w:szCs w:val="21"/>
              </w:rPr>
              <w:t>40%</w:t>
            </w:r>
            <w:r>
              <w:rPr>
                <w:rFonts w:hint="eastAsia"/>
                <w:sz w:val="21"/>
                <w:szCs w:val="21"/>
              </w:rPr>
              <w:t>以上，荣获国家节能证书；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 xml:space="preserve">12. </w:t>
            </w:r>
            <w:r>
              <w:rPr>
                <w:rFonts w:hint="eastAsia"/>
                <w:sz w:val="21"/>
                <w:szCs w:val="21"/>
              </w:rPr>
              <w:t>碳氢压缩机，碳氢制冷剂，制冷系统完全绿色环保，荣获国家环保证书；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 xml:space="preserve">13. </w:t>
            </w:r>
            <w:r>
              <w:rPr>
                <w:rFonts w:hint="eastAsia"/>
                <w:sz w:val="21"/>
                <w:szCs w:val="21"/>
              </w:rPr>
              <w:t>采用进口名牌</w:t>
            </w:r>
            <w:r>
              <w:rPr>
                <w:rFonts w:hint="eastAsia"/>
                <w:sz w:val="21"/>
                <w:szCs w:val="21"/>
              </w:rPr>
              <w:t>SECOP</w:t>
            </w:r>
            <w:r>
              <w:rPr>
                <w:rFonts w:hint="eastAsia"/>
                <w:sz w:val="21"/>
                <w:szCs w:val="21"/>
              </w:rPr>
              <w:t>碳氢压缩机和德国</w:t>
            </w:r>
            <w:r>
              <w:rPr>
                <w:rFonts w:hint="eastAsia"/>
                <w:sz w:val="21"/>
                <w:szCs w:val="21"/>
              </w:rPr>
              <w:t>EBM</w:t>
            </w:r>
            <w:r>
              <w:rPr>
                <w:rFonts w:hint="eastAsia"/>
                <w:sz w:val="21"/>
                <w:szCs w:val="21"/>
              </w:rPr>
              <w:t>风机，高效制冷，使用寿命更长；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14.</w:t>
            </w:r>
            <w:r>
              <w:rPr>
                <w:rFonts w:hint="eastAsia"/>
                <w:sz w:val="21"/>
                <w:szCs w:val="21"/>
              </w:rPr>
              <w:t>优化系统与结构低噪音设计，噪音降低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分贝以上，达到</w:t>
            </w:r>
            <w:r>
              <w:rPr>
                <w:rFonts w:hint="eastAsia"/>
                <w:sz w:val="21"/>
                <w:szCs w:val="21"/>
              </w:rPr>
              <w:t>41</w:t>
            </w:r>
            <w:r>
              <w:rPr>
                <w:rFonts w:hint="eastAsia"/>
                <w:sz w:val="21"/>
                <w:szCs w:val="21"/>
              </w:rPr>
              <w:t>分贝，彻底消除刺耳的高频噪音；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15.</w:t>
            </w:r>
            <w:r>
              <w:rPr>
                <w:rFonts w:hint="eastAsia"/>
                <w:sz w:val="21"/>
                <w:szCs w:val="21"/>
              </w:rPr>
              <w:t>双外门双带锁带锁鼻大手把设计，上下门都可实现一把钥匙一把锁，又可外加挂锁，可随意配置任意挂锁，实现多人管理；滚轮轴承大手把锁紧结构，开合更轻松。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16. </w:t>
            </w:r>
            <w:r>
              <w:rPr>
                <w:rFonts w:hint="eastAsia"/>
                <w:sz w:val="21"/>
                <w:szCs w:val="21"/>
              </w:rPr>
              <w:t>配备脚轮，灵活，可移动。底角设计，机器可锁定防止开关门移动；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17.</w:t>
            </w:r>
            <w:r>
              <w:rPr>
                <w:rFonts w:hint="eastAsia"/>
                <w:sz w:val="21"/>
                <w:szCs w:val="21"/>
              </w:rPr>
              <w:t>密封：采用优化嵌入式双密封条设计，可更换，保证更好的保温效果；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18.</w:t>
            </w:r>
            <w:r>
              <w:rPr>
                <w:rFonts w:hint="eastAsia"/>
                <w:sz w:val="21"/>
                <w:szCs w:val="21"/>
              </w:rPr>
              <w:t>材料：机器箱壳采用冷轧钢板喷粉；内胆采用</w:t>
            </w:r>
            <w:r>
              <w:rPr>
                <w:rFonts w:hint="eastAsia"/>
                <w:sz w:val="21"/>
                <w:szCs w:val="21"/>
              </w:rPr>
              <w:t>PS</w:t>
            </w:r>
            <w:r>
              <w:rPr>
                <w:rFonts w:hint="eastAsia"/>
                <w:sz w:val="21"/>
                <w:szCs w:val="21"/>
              </w:rPr>
              <w:t>板吸附材质，永不生锈，并便于用户使用中对内部清洁；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19.</w:t>
            </w:r>
            <w:r>
              <w:rPr>
                <w:rFonts w:hint="eastAsia"/>
                <w:sz w:val="21"/>
                <w:szCs w:val="21"/>
              </w:rPr>
              <w:t>抽屉：</w:t>
            </w: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hint="eastAsia"/>
                <w:sz w:val="21"/>
                <w:szCs w:val="21"/>
              </w:rPr>
              <w:t>个抽屉设计，每个抽屉均带标示贴槽，便于用户分开存储不同类型的物品，防止保存物品交叉影响；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20.</w:t>
            </w:r>
            <w:r>
              <w:rPr>
                <w:rFonts w:hint="eastAsia"/>
                <w:sz w:val="21"/>
                <w:szCs w:val="21"/>
              </w:rPr>
              <w:t>测试孔设计，方便用户测控使用；</w:t>
            </w:r>
          </w:p>
          <w:p w:rsidR="00FF5433" w:rsidRDefault="00A50762" w:rsidP="00ED2C7E">
            <w:pPr>
              <w:pStyle w:val="a0"/>
              <w:spacing w:line="360" w:lineRule="exact"/>
              <w:jc w:val="left"/>
            </w:pPr>
            <w:r>
              <w:rPr>
                <w:rFonts w:hint="eastAsia"/>
                <w:sz w:val="21"/>
                <w:szCs w:val="21"/>
              </w:rPr>
              <w:t>21.</w:t>
            </w:r>
            <w:r>
              <w:rPr>
                <w:rFonts w:hint="eastAsia"/>
                <w:sz w:val="21"/>
                <w:szCs w:val="21"/>
              </w:rPr>
              <w:t>可选配圆盘式温度记录仪、</w:t>
            </w:r>
            <w:r>
              <w:rPr>
                <w:rFonts w:hint="eastAsia"/>
                <w:sz w:val="21"/>
                <w:szCs w:val="21"/>
              </w:rPr>
              <w:t>USB</w:t>
            </w:r>
            <w:r>
              <w:rPr>
                <w:rFonts w:hint="eastAsia"/>
                <w:sz w:val="21"/>
                <w:szCs w:val="21"/>
              </w:rPr>
              <w:t>接口、打印机</w:t>
            </w:r>
          </w:p>
        </w:tc>
      </w:tr>
    </w:tbl>
    <w:p w:rsidR="00FF5433" w:rsidRDefault="00A50762">
      <w:pPr>
        <w:rPr>
          <w:rFonts w:ascii="Times New Roman" w:eastAsiaTheme="minorEastAsia" w:hAnsi="Times New Roman"/>
          <w:color w:val="000000"/>
          <w:szCs w:val="21"/>
        </w:rPr>
      </w:pPr>
      <w:r>
        <w:rPr>
          <w:rFonts w:ascii="Times New Roman" w:hAnsi="Times New Roman" w:hint="eastAsia"/>
          <w:color w:val="000000"/>
          <w:szCs w:val="21"/>
        </w:rPr>
        <w:t>注：带“</w:t>
      </w:r>
      <w:r>
        <w:rPr>
          <w:rFonts w:asciiTheme="minorEastAsia" w:eastAsiaTheme="minorEastAsia" w:hAnsiTheme="minorEastAsia" w:cstheme="minorEastAsia" w:hint="eastAsia"/>
          <w:szCs w:val="21"/>
        </w:rPr>
        <w:t>★</w:t>
      </w:r>
      <w:r>
        <w:rPr>
          <w:rFonts w:ascii="Times New Roman" w:hAnsi="Times New Roman" w:hint="eastAsia"/>
          <w:color w:val="000000"/>
          <w:szCs w:val="21"/>
        </w:rPr>
        <w:t>”</w:t>
      </w:r>
      <w:r>
        <w:rPr>
          <w:rFonts w:asciiTheme="minorEastAsia" w:eastAsiaTheme="minorEastAsia" w:hAnsiTheme="minorEastAsia" w:cstheme="minorEastAsia" w:hint="eastAsia"/>
          <w:szCs w:val="21"/>
        </w:rPr>
        <w:t>号条款为必须满足的条款，且有佐证材料</w:t>
      </w:r>
      <w:r w:rsidR="005063AB">
        <w:rPr>
          <w:rFonts w:asciiTheme="minorEastAsia" w:eastAsiaTheme="minorEastAsia" w:hAnsiTheme="minorEastAsia" w:cstheme="minorEastAsia" w:hint="eastAsia"/>
          <w:szCs w:val="21"/>
        </w:rPr>
        <w:t>，</w:t>
      </w:r>
      <w:r w:rsidR="005063AB" w:rsidRPr="005063AB">
        <w:rPr>
          <w:rFonts w:ascii="宋体" w:hAnsi="宋体" w:hint="eastAsia"/>
          <w:color w:val="000000"/>
          <w:szCs w:val="21"/>
        </w:rPr>
        <w:t>否则为无效标</w:t>
      </w:r>
      <w:r w:rsidR="00DB4A86">
        <w:rPr>
          <w:rFonts w:asciiTheme="minorEastAsia" w:eastAsiaTheme="minorEastAsia" w:hAnsiTheme="minorEastAsia" w:cstheme="minorEastAsia" w:hint="eastAsia"/>
          <w:szCs w:val="21"/>
        </w:rPr>
        <w:t>。</w:t>
      </w:r>
      <w:bookmarkStart w:id="0" w:name="_GoBack"/>
      <w:bookmarkEnd w:id="0"/>
    </w:p>
    <w:sectPr w:rsidR="00FF54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469" w:rsidRDefault="00E51469" w:rsidP="00596230">
      <w:r>
        <w:separator/>
      </w:r>
    </w:p>
  </w:endnote>
  <w:endnote w:type="continuationSeparator" w:id="0">
    <w:p w:rsidR="00E51469" w:rsidRDefault="00E51469" w:rsidP="0059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469" w:rsidRDefault="00E51469" w:rsidP="00596230">
      <w:r>
        <w:separator/>
      </w:r>
    </w:p>
  </w:footnote>
  <w:footnote w:type="continuationSeparator" w:id="0">
    <w:p w:rsidR="00E51469" w:rsidRDefault="00E51469" w:rsidP="00596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3B"/>
    <w:rsid w:val="00020AAA"/>
    <w:rsid w:val="000320CD"/>
    <w:rsid w:val="000329C6"/>
    <w:rsid w:val="00060156"/>
    <w:rsid w:val="000C1F3B"/>
    <w:rsid w:val="000D5CDD"/>
    <w:rsid w:val="000E5257"/>
    <w:rsid w:val="0010580D"/>
    <w:rsid w:val="00106A3C"/>
    <w:rsid w:val="00126CEC"/>
    <w:rsid w:val="001608A2"/>
    <w:rsid w:val="00160BB6"/>
    <w:rsid w:val="00194483"/>
    <w:rsid w:val="001951C2"/>
    <w:rsid w:val="00197C50"/>
    <w:rsid w:val="001C06FF"/>
    <w:rsid w:val="001E22D8"/>
    <w:rsid w:val="001F1234"/>
    <w:rsid w:val="001F42E2"/>
    <w:rsid w:val="002206DC"/>
    <w:rsid w:val="00230768"/>
    <w:rsid w:val="002312A0"/>
    <w:rsid w:val="002326D5"/>
    <w:rsid w:val="00245524"/>
    <w:rsid w:val="00251C0B"/>
    <w:rsid w:val="00261EC5"/>
    <w:rsid w:val="00264385"/>
    <w:rsid w:val="00267F7E"/>
    <w:rsid w:val="00277993"/>
    <w:rsid w:val="002802AE"/>
    <w:rsid w:val="002E2421"/>
    <w:rsid w:val="002E6120"/>
    <w:rsid w:val="002E7721"/>
    <w:rsid w:val="002F207C"/>
    <w:rsid w:val="002F277F"/>
    <w:rsid w:val="003043B9"/>
    <w:rsid w:val="00315E02"/>
    <w:rsid w:val="0034253A"/>
    <w:rsid w:val="00355DE6"/>
    <w:rsid w:val="00392C74"/>
    <w:rsid w:val="003B5BA4"/>
    <w:rsid w:val="00402FDC"/>
    <w:rsid w:val="00404340"/>
    <w:rsid w:val="00417BAC"/>
    <w:rsid w:val="004271C9"/>
    <w:rsid w:val="00434FE0"/>
    <w:rsid w:val="004571A6"/>
    <w:rsid w:val="00462015"/>
    <w:rsid w:val="00465EF4"/>
    <w:rsid w:val="00483873"/>
    <w:rsid w:val="00494414"/>
    <w:rsid w:val="00495312"/>
    <w:rsid w:val="004E2203"/>
    <w:rsid w:val="005063AB"/>
    <w:rsid w:val="00521F38"/>
    <w:rsid w:val="00524E8E"/>
    <w:rsid w:val="0052581D"/>
    <w:rsid w:val="00535533"/>
    <w:rsid w:val="005678E3"/>
    <w:rsid w:val="005742BD"/>
    <w:rsid w:val="00580AC8"/>
    <w:rsid w:val="00580FC4"/>
    <w:rsid w:val="00594750"/>
    <w:rsid w:val="00596230"/>
    <w:rsid w:val="005A0522"/>
    <w:rsid w:val="005A6E83"/>
    <w:rsid w:val="005C1EF2"/>
    <w:rsid w:val="005C44D5"/>
    <w:rsid w:val="005C4ED6"/>
    <w:rsid w:val="00624E38"/>
    <w:rsid w:val="0065602B"/>
    <w:rsid w:val="006A1766"/>
    <w:rsid w:val="006B55F5"/>
    <w:rsid w:val="006C0544"/>
    <w:rsid w:val="006C664E"/>
    <w:rsid w:val="007026CE"/>
    <w:rsid w:val="007044E4"/>
    <w:rsid w:val="00707FA0"/>
    <w:rsid w:val="007200AC"/>
    <w:rsid w:val="00733A86"/>
    <w:rsid w:val="007415A2"/>
    <w:rsid w:val="00741DDE"/>
    <w:rsid w:val="00747C6B"/>
    <w:rsid w:val="00756EC5"/>
    <w:rsid w:val="0075793A"/>
    <w:rsid w:val="007673FF"/>
    <w:rsid w:val="00784A0E"/>
    <w:rsid w:val="0079777F"/>
    <w:rsid w:val="007A53CB"/>
    <w:rsid w:val="007D5CC2"/>
    <w:rsid w:val="007D5EE5"/>
    <w:rsid w:val="00823A90"/>
    <w:rsid w:val="00831354"/>
    <w:rsid w:val="00857601"/>
    <w:rsid w:val="00863268"/>
    <w:rsid w:val="008649F1"/>
    <w:rsid w:val="00873BE0"/>
    <w:rsid w:val="0088636F"/>
    <w:rsid w:val="008A4833"/>
    <w:rsid w:val="008B6A43"/>
    <w:rsid w:val="009033F9"/>
    <w:rsid w:val="00927ADC"/>
    <w:rsid w:val="00951C8D"/>
    <w:rsid w:val="00980552"/>
    <w:rsid w:val="00997B02"/>
    <w:rsid w:val="009A7ADF"/>
    <w:rsid w:val="009F7A23"/>
    <w:rsid w:val="00A06D9A"/>
    <w:rsid w:val="00A06F8E"/>
    <w:rsid w:val="00A223E4"/>
    <w:rsid w:val="00A50762"/>
    <w:rsid w:val="00A74E14"/>
    <w:rsid w:val="00AB4F53"/>
    <w:rsid w:val="00AC35A3"/>
    <w:rsid w:val="00AC67EE"/>
    <w:rsid w:val="00AE4463"/>
    <w:rsid w:val="00AF4C90"/>
    <w:rsid w:val="00B049DF"/>
    <w:rsid w:val="00B164AC"/>
    <w:rsid w:val="00B2161A"/>
    <w:rsid w:val="00B33465"/>
    <w:rsid w:val="00B81068"/>
    <w:rsid w:val="00B9481B"/>
    <w:rsid w:val="00BA0972"/>
    <w:rsid w:val="00BB2BDA"/>
    <w:rsid w:val="00BC4E4A"/>
    <w:rsid w:val="00BF2781"/>
    <w:rsid w:val="00C06C0E"/>
    <w:rsid w:val="00C32A66"/>
    <w:rsid w:val="00C36605"/>
    <w:rsid w:val="00C400D0"/>
    <w:rsid w:val="00C60C68"/>
    <w:rsid w:val="00CB506D"/>
    <w:rsid w:val="00CD42F2"/>
    <w:rsid w:val="00D3047D"/>
    <w:rsid w:val="00D36BE4"/>
    <w:rsid w:val="00D3722E"/>
    <w:rsid w:val="00D4192A"/>
    <w:rsid w:val="00D62020"/>
    <w:rsid w:val="00D6469A"/>
    <w:rsid w:val="00D906C3"/>
    <w:rsid w:val="00D954F2"/>
    <w:rsid w:val="00DA50A7"/>
    <w:rsid w:val="00DA63C6"/>
    <w:rsid w:val="00DA6BC9"/>
    <w:rsid w:val="00DA766E"/>
    <w:rsid w:val="00DB2733"/>
    <w:rsid w:val="00DB3360"/>
    <w:rsid w:val="00DB4A86"/>
    <w:rsid w:val="00DD2ABC"/>
    <w:rsid w:val="00DD5262"/>
    <w:rsid w:val="00E3259F"/>
    <w:rsid w:val="00E4459F"/>
    <w:rsid w:val="00E51469"/>
    <w:rsid w:val="00E52EF3"/>
    <w:rsid w:val="00E60D02"/>
    <w:rsid w:val="00E666D7"/>
    <w:rsid w:val="00E94B5A"/>
    <w:rsid w:val="00EA6DC8"/>
    <w:rsid w:val="00EC0049"/>
    <w:rsid w:val="00EC6039"/>
    <w:rsid w:val="00ED2C7E"/>
    <w:rsid w:val="00F04640"/>
    <w:rsid w:val="00F112B5"/>
    <w:rsid w:val="00F12B44"/>
    <w:rsid w:val="00F355AB"/>
    <w:rsid w:val="00F411DF"/>
    <w:rsid w:val="00F82152"/>
    <w:rsid w:val="00FA47F7"/>
    <w:rsid w:val="00FB0479"/>
    <w:rsid w:val="00FB5D4A"/>
    <w:rsid w:val="00FD1334"/>
    <w:rsid w:val="00FD2C02"/>
    <w:rsid w:val="00FE3D19"/>
    <w:rsid w:val="00FF5433"/>
    <w:rsid w:val="020E7E96"/>
    <w:rsid w:val="02637E10"/>
    <w:rsid w:val="03796406"/>
    <w:rsid w:val="0448655F"/>
    <w:rsid w:val="05377236"/>
    <w:rsid w:val="05F058D4"/>
    <w:rsid w:val="060B7869"/>
    <w:rsid w:val="065E7C2B"/>
    <w:rsid w:val="06661991"/>
    <w:rsid w:val="07D41C06"/>
    <w:rsid w:val="07D811DD"/>
    <w:rsid w:val="0BF661D7"/>
    <w:rsid w:val="0C1A4846"/>
    <w:rsid w:val="0C5B77E5"/>
    <w:rsid w:val="0CA81B90"/>
    <w:rsid w:val="0DA22D91"/>
    <w:rsid w:val="0E817834"/>
    <w:rsid w:val="0F381674"/>
    <w:rsid w:val="10C73760"/>
    <w:rsid w:val="119B6A38"/>
    <w:rsid w:val="12A20CBC"/>
    <w:rsid w:val="12B4008E"/>
    <w:rsid w:val="1377393F"/>
    <w:rsid w:val="138F4357"/>
    <w:rsid w:val="13B21925"/>
    <w:rsid w:val="141F3FE8"/>
    <w:rsid w:val="171D1D44"/>
    <w:rsid w:val="177A33DA"/>
    <w:rsid w:val="18E57F31"/>
    <w:rsid w:val="192D2EAD"/>
    <w:rsid w:val="19A311B2"/>
    <w:rsid w:val="19CB27A5"/>
    <w:rsid w:val="1A191691"/>
    <w:rsid w:val="1B916322"/>
    <w:rsid w:val="1B993840"/>
    <w:rsid w:val="1CAE3349"/>
    <w:rsid w:val="1CE62B7B"/>
    <w:rsid w:val="1CFB70B3"/>
    <w:rsid w:val="1D1C2CA8"/>
    <w:rsid w:val="1FEB455E"/>
    <w:rsid w:val="21894314"/>
    <w:rsid w:val="21E80833"/>
    <w:rsid w:val="22765364"/>
    <w:rsid w:val="23363681"/>
    <w:rsid w:val="23A327B4"/>
    <w:rsid w:val="2620679A"/>
    <w:rsid w:val="26236760"/>
    <w:rsid w:val="26C73AEE"/>
    <w:rsid w:val="271842F1"/>
    <w:rsid w:val="27232C96"/>
    <w:rsid w:val="27A155D8"/>
    <w:rsid w:val="287F4999"/>
    <w:rsid w:val="2C075D36"/>
    <w:rsid w:val="2CDF598D"/>
    <w:rsid w:val="2D81323D"/>
    <w:rsid w:val="2E3A43BB"/>
    <w:rsid w:val="2EC64E1D"/>
    <w:rsid w:val="31E379FD"/>
    <w:rsid w:val="3204439F"/>
    <w:rsid w:val="32781F84"/>
    <w:rsid w:val="35F93649"/>
    <w:rsid w:val="37110D6D"/>
    <w:rsid w:val="387519CA"/>
    <w:rsid w:val="391226BF"/>
    <w:rsid w:val="3966219D"/>
    <w:rsid w:val="3C6048FA"/>
    <w:rsid w:val="3CCC57B8"/>
    <w:rsid w:val="3DE2043A"/>
    <w:rsid w:val="3EFA6A99"/>
    <w:rsid w:val="4198281F"/>
    <w:rsid w:val="4285004C"/>
    <w:rsid w:val="439D27B2"/>
    <w:rsid w:val="43FD5513"/>
    <w:rsid w:val="45A664AC"/>
    <w:rsid w:val="45F66C2F"/>
    <w:rsid w:val="46F731EC"/>
    <w:rsid w:val="494536D4"/>
    <w:rsid w:val="4AB7238F"/>
    <w:rsid w:val="4C451600"/>
    <w:rsid w:val="4CE27506"/>
    <w:rsid w:val="4D007B69"/>
    <w:rsid w:val="4DEC71CD"/>
    <w:rsid w:val="4E80475A"/>
    <w:rsid w:val="4F472358"/>
    <w:rsid w:val="51192827"/>
    <w:rsid w:val="5153028C"/>
    <w:rsid w:val="51D72E9A"/>
    <w:rsid w:val="546451A8"/>
    <w:rsid w:val="56C04C38"/>
    <w:rsid w:val="5779515B"/>
    <w:rsid w:val="57B715A9"/>
    <w:rsid w:val="58BB7E34"/>
    <w:rsid w:val="5A31137A"/>
    <w:rsid w:val="5B675E57"/>
    <w:rsid w:val="5DFF02E5"/>
    <w:rsid w:val="5E244A11"/>
    <w:rsid w:val="5E5B5AC9"/>
    <w:rsid w:val="5FF043B3"/>
    <w:rsid w:val="60E107C1"/>
    <w:rsid w:val="615C236B"/>
    <w:rsid w:val="62A62D5E"/>
    <w:rsid w:val="648B1787"/>
    <w:rsid w:val="64F479DD"/>
    <w:rsid w:val="65CE14F8"/>
    <w:rsid w:val="667D7D7C"/>
    <w:rsid w:val="66A9513B"/>
    <w:rsid w:val="681D39FD"/>
    <w:rsid w:val="6A3864BA"/>
    <w:rsid w:val="6D673777"/>
    <w:rsid w:val="6EF93E5C"/>
    <w:rsid w:val="6F437F2E"/>
    <w:rsid w:val="708E37D9"/>
    <w:rsid w:val="71F166EF"/>
    <w:rsid w:val="72A22143"/>
    <w:rsid w:val="72A86E3B"/>
    <w:rsid w:val="72B46332"/>
    <w:rsid w:val="75F86228"/>
    <w:rsid w:val="76803A5E"/>
    <w:rsid w:val="768D418C"/>
    <w:rsid w:val="77912038"/>
    <w:rsid w:val="77CC0A3B"/>
    <w:rsid w:val="78016644"/>
    <w:rsid w:val="78C40CD4"/>
    <w:rsid w:val="798D29FB"/>
    <w:rsid w:val="7A46009C"/>
    <w:rsid w:val="7A844AC4"/>
    <w:rsid w:val="7C082EC3"/>
    <w:rsid w:val="7CE41650"/>
    <w:rsid w:val="7F3B26FD"/>
    <w:rsid w:val="7FAD5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7F6F8DA-18F1-4431-B778-446CF8D8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next w:val="a"/>
    <w:link w:val="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2"/>
    <w:qFormat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a1"/>
    <w:link w:val="a0"/>
    <w:uiPriority w:val="99"/>
    <w:qFormat/>
    <w:locked/>
    <w:rPr>
      <w:rFonts w:cs="Times New Roman"/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locked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283</Words>
  <Characters>1616</Characters>
  <Application>Microsoft Office Word</Application>
  <DocSecurity>0</DocSecurity>
  <Lines>13</Lines>
  <Paragraphs>3</Paragraphs>
  <ScaleCrop>false</ScaleCrop>
  <Company>个人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刘川</dc:creator>
  <cp:lastModifiedBy>admin</cp:lastModifiedBy>
  <cp:revision>152</cp:revision>
  <dcterms:created xsi:type="dcterms:W3CDTF">2015-03-13T09:19:00Z</dcterms:created>
  <dcterms:modified xsi:type="dcterms:W3CDTF">2021-04-16T02:03:00Z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EF760F6871384E55A68FDBCDC7C17B9D</vt:lpwstr>
  </property>
</Properties>
</file>