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27F" w:rsidRPr="00DC01FC" w:rsidRDefault="0077463D">
      <w:pPr>
        <w:jc w:val="left"/>
        <w:rPr>
          <w:rFonts w:asciiTheme="minorEastAsia" w:eastAsiaTheme="minorEastAsia" w:hAnsiTheme="minorEastAsia"/>
          <w:bCs/>
          <w:sz w:val="28"/>
          <w:szCs w:val="28"/>
        </w:rPr>
      </w:pPr>
      <w:r w:rsidRPr="00DC01FC">
        <w:rPr>
          <w:rFonts w:asciiTheme="minorEastAsia" w:eastAsiaTheme="minorEastAsia" w:hAnsiTheme="minorEastAsia" w:hint="eastAsia"/>
          <w:bCs/>
          <w:sz w:val="28"/>
          <w:szCs w:val="28"/>
        </w:rPr>
        <w:t>附件1：</w:t>
      </w:r>
    </w:p>
    <w:p w:rsidR="0061627F" w:rsidRPr="004D0779" w:rsidRDefault="0077463D">
      <w:pPr>
        <w:jc w:val="center"/>
        <w:rPr>
          <w:rFonts w:ascii="Times New Roman" w:hAnsi="Times New Roman"/>
          <w:b/>
          <w:bCs/>
          <w:sz w:val="30"/>
          <w:szCs w:val="30"/>
        </w:rPr>
      </w:pPr>
      <w:r w:rsidRPr="004D0779">
        <w:rPr>
          <w:rFonts w:ascii="Times New Roman" w:hAnsi="Times New Roman" w:hint="eastAsia"/>
          <w:b/>
          <w:bCs/>
          <w:sz w:val="30"/>
          <w:szCs w:val="30"/>
        </w:rPr>
        <w:t>三</w:t>
      </w:r>
      <w:r w:rsidR="00FF6F05" w:rsidRPr="004D0779">
        <w:rPr>
          <w:rFonts w:ascii="Times New Roman" w:hAnsi="Times New Roman" w:hint="eastAsia"/>
          <w:b/>
          <w:bCs/>
          <w:sz w:val="30"/>
          <w:szCs w:val="30"/>
        </w:rPr>
        <w:t>医院内</w:t>
      </w:r>
      <w:r w:rsidRPr="004D0779">
        <w:rPr>
          <w:rFonts w:ascii="Times New Roman" w:hAnsi="Times New Roman" w:hint="eastAsia"/>
          <w:b/>
          <w:bCs/>
          <w:sz w:val="30"/>
          <w:szCs w:val="30"/>
        </w:rPr>
        <w:t>镜护理设备采购需求及技术参数</w:t>
      </w:r>
    </w:p>
    <w:p w:rsidR="00DC4A47" w:rsidRDefault="00DC4A47" w:rsidP="00A5650F">
      <w:pPr>
        <w:ind w:firstLineChars="200" w:firstLine="482"/>
        <w:rPr>
          <w:b/>
          <w:bCs/>
          <w:sz w:val="24"/>
          <w:szCs w:val="28"/>
        </w:rPr>
      </w:pPr>
    </w:p>
    <w:p w:rsidR="0061627F" w:rsidRDefault="0077463D" w:rsidP="00B05100">
      <w:pPr>
        <w:spacing w:line="400" w:lineRule="exact"/>
        <w:ind w:firstLineChars="200" w:firstLine="482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一、采购需求</w:t>
      </w:r>
    </w:p>
    <w:p w:rsidR="0061627F" w:rsidRPr="00B05100" w:rsidRDefault="0061165C" w:rsidP="00B05100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B05100">
        <w:rPr>
          <w:rFonts w:asciiTheme="minorEastAsia" w:eastAsiaTheme="minorEastAsia" w:hAnsiTheme="minorEastAsia"/>
          <w:sz w:val="24"/>
          <w:szCs w:val="24"/>
        </w:rPr>
        <w:t>1</w:t>
      </w:r>
      <w:r w:rsidRPr="00B05100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77463D" w:rsidRPr="00B05100">
        <w:rPr>
          <w:rFonts w:asciiTheme="minorEastAsia" w:eastAsiaTheme="minorEastAsia" w:hAnsiTheme="minorEastAsia" w:hint="eastAsia"/>
          <w:sz w:val="24"/>
          <w:szCs w:val="24"/>
        </w:rPr>
        <w:t>急救车贰台</w:t>
      </w:r>
      <w:r w:rsidR="00A5650F" w:rsidRPr="00B05100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Pr="00B05100">
        <w:rPr>
          <w:rFonts w:asciiTheme="minorEastAsia" w:eastAsiaTheme="minorEastAsia" w:hAnsiTheme="minorEastAsia"/>
          <w:sz w:val="24"/>
          <w:szCs w:val="24"/>
        </w:rPr>
        <w:t>2</w:t>
      </w:r>
      <w:r w:rsidRPr="00B05100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77463D" w:rsidRPr="00B05100">
        <w:rPr>
          <w:rFonts w:asciiTheme="minorEastAsia" w:eastAsiaTheme="minorEastAsia" w:hAnsiTheme="minorEastAsia" w:hint="eastAsia"/>
          <w:sz w:val="24"/>
          <w:szCs w:val="24"/>
        </w:rPr>
        <w:t>麻醉车贰台</w:t>
      </w:r>
      <w:r w:rsidR="00A5650F" w:rsidRPr="00B05100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Pr="00B05100">
        <w:rPr>
          <w:rFonts w:asciiTheme="minorEastAsia" w:eastAsiaTheme="minorEastAsia" w:hAnsiTheme="minorEastAsia"/>
          <w:sz w:val="24"/>
          <w:szCs w:val="24"/>
        </w:rPr>
        <w:t>3</w:t>
      </w:r>
      <w:r w:rsidR="0077463D" w:rsidRPr="00B05100">
        <w:rPr>
          <w:rFonts w:asciiTheme="minorEastAsia" w:eastAsiaTheme="minorEastAsia" w:hAnsiTheme="minorEastAsia" w:hint="eastAsia"/>
          <w:sz w:val="24"/>
          <w:szCs w:val="24"/>
        </w:rPr>
        <w:t>、送药车贰台</w:t>
      </w:r>
      <w:r w:rsidR="00A5650F" w:rsidRPr="00B05100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Pr="00B05100">
        <w:rPr>
          <w:rFonts w:asciiTheme="minorEastAsia" w:eastAsiaTheme="minorEastAsia" w:hAnsiTheme="minorEastAsia"/>
          <w:sz w:val="24"/>
          <w:szCs w:val="24"/>
        </w:rPr>
        <w:t>4</w:t>
      </w:r>
      <w:r w:rsidR="0077463D" w:rsidRPr="00B05100">
        <w:rPr>
          <w:rFonts w:asciiTheme="minorEastAsia" w:eastAsiaTheme="minorEastAsia" w:hAnsiTheme="minorEastAsia" w:hint="eastAsia"/>
          <w:sz w:val="24"/>
          <w:szCs w:val="24"/>
        </w:rPr>
        <w:t>、晨间护理车贰台</w:t>
      </w:r>
      <w:r w:rsidR="00A5650F" w:rsidRPr="00B05100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Pr="00B05100"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77463D" w:rsidRPr="00B05100">
        <w:rPr>
          <w:rFonts w:asciiTheme="minorEastAsia" w:eastAsiaTheme="minorEastAsia" w:hAnsiTheme="minorEastAsia" w:hint="eastAsia"/>
          <w:sz w:val="24"/>
          <w:szCs w:val="24"/>
        </w:rPr>
        <w:t>、手术圆凳捌个</w:t>
      </w:r>
      <w:r w:rsidR="00A5650F" w:rsidRPr="00B05100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Pr="00B05100">
        <w:rPr>
          <w:rFonts w:asciiTheme="minorEastAsia" w:eastAsiaTheme="minorEastAsia" w:hAnsiTheme="minorEastAsia" w:hint="eastAsia"/>
          <w:sz w:val="24"/>
          <w:szCs w:val="24"/>
        </w:rPr>
        <w:t>6</w:t>
      </w:r>
      <w:r w:rsidR="0077463D" w:rsidRPr="00B05100">
        <w:rPr>
          <w:rFonts w:asciiTheme="minorEastAsia" w:eastAsiaTheme="minorEastAsia" w:hAnsiTheme="minorEastAsia" w:hint="eastAsia"/>
          <w:sz w:val="24"/>
          <w:szCs w:val="24"/>
        </w:rPr>
        <w:t>、钢制候诊椅（4人座）壹套。</w:t>
      </w:r>
    </w:p>
    <w:p w:rsidR="0061627F" w:rsidRPr="00B05100" w:rsidRDefault="0077463D" w:rsidP="00B05100">
      <w:pPr>
        <w:spacing w:line="400" w:lineRule="exact"/>
        <w:ind w:firstLineChars="200" w:firstLine="480"/>
        <w:rPr>
          <w:rFonts w:asciiTheme="minorEastAsia" w:eastAsiaTheme="minorEastAsia" w:hAnsiTheme="minorEastAsia"/>
        </w:rPr>
      </w:pPr>
      <w:r w:rsidRPr="00B05100">
        <w:rPr>
          <w:rFonts w:asciiTheme="minorEastAsia" w:eastAsiaTheme="minorEastAsia" w:hAnsiTheme="minorEastAsia" w:hint="eastAsia"/>
          <w:bCs/>
          <w:sz w:val="24"/>
          <w:szCs w:val="24"/>
        </w:rPr>
        <w:t>交货期</w:t>
      </w:r>
      <w:r w:rsidR="00A5650F" w:rsidRPr="00B05100">
        <w:rPr>
          <w:rFonts w:asciiTheme="minorEastAsia" w:eastAsiaTheme="minorEastAsia" w:hAnsiTheme="minorEastAsia" w:hint="eastAsia"/>
          <w:bCs/>
          <w:sz w:val="24"/>
          <w:szCs w:val="24"/>
        </w:rPr>
        <w:t>：</w:t>
      </w:r>
      <w:r w:rsidR="00A5650F" w:rsidRPr="00B05100">
        <w:rPr>
          <w:rFonts w:asciiTheme="minorEastAsia" w:eastAsiaTheme="minorEastAsia" w:hAnsiTheme="minorEastAsia"/>
          <w:bCs/>
          <w:sz w:val="24"/>
          <w:szCs w:val="24"/>
        </w:rPr>
        <w:t>合同签订后</w:t>
      </w:r>
      <w:r w:rsidRPr="00B05100">
        <w:rPr>
          <w:rFonts w:asciiTheme="minorEastAsia" w:eastAsiaTheme="minorEastAsia" w:hAnsiTheme="minorEastAsia" w:hint="eastAsia"/>
          <w:bCs/>
          <w:sz w:val="24"/>
          <w:szCs w:val="24"/>
        </w:rPr>
        <w:t>3</w:t>
      </w:r>
      <w:r w:rsidR="00A5650F" w:rsidRPr="00B05100">
        <w:rPr>
          <w:rFonts w:asciiTheme="minorEastAsia" w:eastAsiaTheme="minorEastAsia" w:hAnsiTheme="minorEastAsia" w:hint="eastAsia"/>
          <w:bCs/>
          <w:sz w:val="24"/>
          <w:szCs w:val="24"/>
        </w:rPr>
        <w:t>个</w:t>
      </w:r>
      <w:r w:rsidR="00A5650F" w:rsidRPr="00B05100">
        <w:rPr>
          <w:rFonts w:asciiTheme="minorEastAsia" w:eastAsiaTheme="minorEastAsia" w:hAnsiTheme="minorEastAsia"/>
          <w:bCs/>
          <w:sz w:val="24"/>
          <w:szCs w:val="24"/>
        </w:rPr>
        <w:t>工作</w:t>
      </w:r>
      <w:r w:rsidRPr="00B05100">
        <w:rPr>
          <w:rFonts w:asciiTheme="minorEastAsia" w:eastAsiaTheme="minorEastAsia" w:hAnsiTheme="minorEastAsia" w:hint="eastAsia"/>
          <w:bCs/>
          <w:sz w:val="24"/>
          <w:szCs w:val="24"/>
        </w:rPr>
        <w:t>日内交付使用</w:t>
      </w:r>
      <w:r w:rsidR="00A5650F" w:rsidRPr="00B05100">
        <w:rPr>
          <w:rFonts w:asciiTheme="minorEastAsia" w:eastAsiaTheme="minorEastAsia" w:hAnsiTheme="minorEastAsia" w:hint="eastAsia"/>
          <w:bCs/>
          <w:sz w:val="24"/>
          <w:szCs w:val="24"/>
        </w:rPr>
        <w:t>。</w:t>
      </w:r>
    </w:p>
    <w:p w:rsidR="00A5650F" w:rsidRPr="00B05100" w:rsidRDefault="00A553B3" w:rsidP="00B05100">
      <w:pPr>
        <w:spacing w:line="40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8"/>
        </w:rPr>
      </w:pPr>
      <w:r w:rsidRPr="00B05100">
        <w:rPr>
          <w:rFonts w:asciiTheme="minorEastAsia" w:eastAsiaTheme="minorEastAsia" w:hAnsiTheme="minorEastAsia" w:hint="eastAsia"/>
          <w:bCs/>
          <w:sz w:val="24"/>
          <w:szCs w:val="24"/>
        </w:rPr>
        <w:t>质保期</w:t>
      </w:r>
      <w:r w:rsidR="00ED7FD5" w:rsidRPr="00B05100">
        <w:rPr>
          <w:rFonts w:asciiTheme="minorEastAsia" w:eastAsiaTheme="minorEastAsia" w:hAnsiTheme="minorEastAsia" w:hint="eastAsia"/>
          <w:bCs/>
          <w:sz w:val="24"/>
          <w:szCs w:val="24"/>
        </w:rPr>
        <w:t>：</w:t>
      </w:r>
      <w:r w:rsidRPr="00B05100">
        <w:rPr>
          <w:rFonts w:asciiTheme="minorEastAsia" w:eastAsiaTheme="minorEastAsia" w:hAnsiTheme="minorEastAsia" w:hint="eastAsia"/>
          <w:bCs/>
          <w:sz w:val="24"/>
          <w:szCs w:val="24"/>
        </w:rPr>
        <w:t>1年</w:t>
      </w:r>
      <w:r w:rsidR="00ED7FD5" w:rsidRPr="00B05100">
        <w:rPr>
          <w:rFonts w:asciiTheme="minorEastAsia" w:eastAsiaTheme="minorEastAsia" w:hAnsiTheme="minorEastAsia" w:hint="eastAsia"/>
          <w:bCs/>
          <w:sz w:val="24"/>
          <w:szCs w:val="24"/>
        </w:rPr>
        <w:t>。</w:t>
      </w:r>
    </w:p>
    <w:p w:rsidR="0061627F" w:rsidRDefault="0077463D" w:rsidP="00ED7FD5">
      <w:pPr>
        <w:ind w:firstLineChars="200" w:firstLine="482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二、技术参数</w:t>
      </w:r>
    </w:p>
    <w:tbl>
      <w:tblPr>
        <w:tblStyle w:val="a5"/>
        <w:tblpPr w:leftFromText="180" w:rightFromText="180" w:vertAnchor="text" w:horzAnchor="page" w:tblpX="1920" w:tblpY="50"/>
        <w:tblOverlap w:val="never"/>
        <w:tblW w:w="0" w:type="auto"/>
        <w:tblLook w:val="04A0" w:firstRow="1" w:lastRow="0" w:firstColumn="1" w:lastColumn="0" w:noHBand="0" w:noVBand="1"/>
      </w:tblPr>
      <w:tblGrid>
        <w:gridCol w:w="839"/>
        <w:gridCol w:w="7467"/>
      </w:tblGrid>
      <w:tr w:rsidR="0061627F" w:rsidTr="00ED7FD5">
        <w:tc>
          <w:tcPr>
            <w:tcW w:w="839" w:type="dxa"/>
            <w:vAlign w:val="center"/>
          </w:tcPr>
          <w:p w:rsidR="0061627F" w:rsidRDefault="0077463D" w:rsidP="00B05100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  <w:highlight w:val="yellow"/>
              </w:rPr>
            </w:pPr>
            <w:r>
              <w:rPr>
                <w:rFonts w:hint="eastAsia"/>
              </w:rPr>
              <w:t>品名</w:t>
            </w:r>
          </w:p>
        </w:tc>
        <w:tc>
          <w:tcPr>
            <w:tcW w:w="7467" w:type="dxa"/>
            <w:vAlign w:val="center"/>
          </w:tcPr>
          <w:p w:rsidR="0061627F" w:rsidRDefault="0077463D" w:rsidP="00B05100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  <w:highlight w:val="yellow"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、急救车</w:t>
            </w: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台</w:t>
            </w:r>
          </w:p>
        </w:tc>
      </w:tr>
      <w:tr w:rsidR="0061627F" w:rsidTr="00ED7FD5">
        <w:trPr>
          <w:trHeight w:val="413"/>
        </w:trPr>
        <w:tc>
          <w:tcPr>
            <w:tcW w:w="839" w:type="dxa"/>
            <w:vAlign w:val="center"/>
          </w:tcPr>
          <w:p w:rsidR="0061627F" w:rsidRDefault="00FF6F05" w:rsidP="00B05100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规格</w:t>
            </w:r>
          </w:p>
        </w:tc>
        <w:tc>
          <w:tcPr>
            <w:tcW w:w="7467" w:type="dxa"/>
            <w:vAlign w:val="center"/>
          </w:tcPr>
          <w:p w:rsidR="0061627F" w:rsidRDefault="0077463D" w:rsidP="00B05100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850×520×960mm</w:t>
            </w:r>
          </w:p>
        </w:tc>
      </w:tr>
      <w:tr w:rsidR="0061627F" w:rsidTr="00ED7FD5">
        <w:trPr>
          <w:trHeight w:val="3580"/>
        </w:trPr>
        <w:tc>
          <w:tcPr>
            <w:tcW w:w="839" w:type="dxa"/>
            <w:vAlign w:val="center"/>
          </w:tcPr>
          <w:p w:rsidR="0061627F" w:rsidRDefault="0077463D" w:rsidP="00B05100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主要</w:t>
            </w:r>
            <w:r w:rsidR="009E24D8"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技术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要求</w:t>
            </w:r>
          </w:p>
        </w:tc>
        <w:tc>
          <w:tcPr>
            <w:tcW w:w="7467" w:type="dxa"/>
            <w:vAlign w:val="center"/>
          </w:tcPr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、外形尺寸：</w:t>
            </w:r>
            <w:r>
              <w:rPr>
                <w:rFonts w:hint="eastAsia"/>
              </w:rPr>
              <w:t>850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520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960mm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★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、材料</w:t>
            </w:r>
            <w:r w:rsidR="00A80798">
              <w:rPr>
                <w:rFonts w:hint="eastAsia"/>
              </w:rPr>
              <w:t>：</w:t>
            </w:r>
            <w:r>
              <w:rPr>
                <w:rFonts w:hint="eastAsia"/>
              </w:rPr>
              <w:t>整车主要由</w:t>
            </w:r>
            <w:r>
              <w:rPr>
                <w:rFonts w:hint="eastAsia"/>
              </w:rPr>
              <w:t>ABS</w:t>
            </w:r>
            <w:r>
              <w:rPr>
                <w:rFonts w:hint="eastAsia"/>
              </w:rPr>
              <w:t>工程塑料、铝合金、不锈钢构成，铝合金四柱承重。（</w:t>
            </w:r>
            <w:r>
              <w:rPr>
                <w:rFonts w:hint="eastAsia"/>
              </w:rPr>
              <w:t>ABS</w:t>
            </w:r>
            <w:r>
              <w:rPr>
                <w:rFonts w:hint="eastAsia"/>
              </w:rPr>
              <w:t>原料选用知名品牌</w:t>
            </w:r>
            <w:r w:rsidR="001944FA">
              <w:rPr>
                <w:rFonts w:hint="eastAsia"/>
              </w:rPr>
              <w:t>，</w:t>
            </w:r>
            <w:r>
              <w:rPr>
                <w:rFonts w:hint="eastAsia"/>
              </w:rPr>
              <w:t>提供原料重金属检测报告真彩扫描打印件）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、台面采用一体化注塑成型台面，两侧带有扶手，易推拉。配不锈钢护栏，物品不易滑落；台面上配透明软玻璃，保护台面不易划伤。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★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、推车正面：带有可折叠中控锁、一次性编码锁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两锁更安全</w:t>
            </w:r>
            <w:r>
              <w:rPr>
                <w:rFonts w:hint="eastAsia"/>
              </w:rPr>
              <w:t>)</w:t>
            </w:r>
            <w:r w:rsidR="001944FA">
              <w:rPr>
                <w:rFonts w:hint="eastAsia"/>
              </w:rPr>
              <w:t>，</w:t>
            </w:r>
            <w:r>
              <w:rPr>
                <w:rFonts w:hint="eastAsia"/>
              </w:rPr>
              <w:t>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层抽屉。其中第一、二层为小抽屉，第三、四层为中抽屉，每个抽屉配有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分隔片，可自由搭配。抽屉拉手为红色燕尾式，拉手内层加厚模具手感更加踏实。每个抽屉面板上配有防盗式封口插槽标识牌，防止液体及灰尘进入。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抽屉滑道采用三节式合资高级静音滑道，活页采用排版式活页。抽屉滑道选用专业厂家生产</w:t>
            </w:r>
            <w:r w:rsidR="001944FA">
              <w:rPr>
                <w:rFonts w:hint="eastAsia"/>
              </w:rPr>
              <w:t>，</w:t>
            </w:r>
            <w:r>
              <w:rPr>
                <w:rFonts w:hint="eastAsia"/>
              </w:rPr>
              <w:t>通过</w:t>
            </w:r>
            <w:r>
              <w:rPr>
                <w:rFonts w:hint="eastAsia"/>
              </w:rPr>
              <w:t>SGS</w:t>
            </w:r>
            <w:r>
              <w:rPr>
                <w:rFonts w:hint="eastAsia"/>
              </w:rPr>
              <w:t>认证</w:t>
            </w:r>
            <w:r w:rsidR="001944FA">
              <w:rPr>
                <w:rFonts w:hint="eastAsia"/>
              </w:rPr>
              <w:t>，</w:t>
            </w:r>
            <w:r>
              <w:rPr>
                <w:rFonts w:hint="eastAsia"/>
              </w:rPr>
              <w:t>提供三节式滑道测试报告真彩扫描打印件）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★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、推车左侧：配有左右互换式除颤平台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便于平台操作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、隐藏式副工作台、可取式超大资料盒。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★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、推车右侧：配有左右互换可伸缩不锈钢输液支架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便于平台操作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、锐器盒、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个翻盖污物桶。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、推车后面：配有活动插线板，便于更换不同国家电源、除颤板、隐藏式伸缩氧气瓶支架带不占用空间。</w:t>
            </w:r>
          </w:p>
          <w:p w:rsidR="0061627F" w:rsidRDefault="0077463D" w:rsidP="00B05100">
            <w:pPr>
              <w:spacing w:line="40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★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、推车底部：配有四个豪华万向插入式静音轮，其中两只带刹车功能；脚轮材料为高强度聚氨酯，防静电、防毛发缠绕，移动轻便灵活。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脚轮选用专业生产厂家</w:t>
            </w:r>
            <w:r w:rsidR="001944FA">
              <w:rPr>
                <w:rFonts w:hint="eastAsia"/>
              </w:rPr>
              <w:t>，</w:t>
            </w:r>
            <w:r>
              <w:rPr>
                <w:rFonts w:hint="eastAsia"/>
              </w:rPr>
              <w:t>通过谱尼测试</w:t>
            </w:r>
            <w:r w:rsidR="001944FA">
              <w:rPr>
                <w:rFonts w:hint="eastAsia"/>
              </w:rPr>
              <w:t>，</w:t>
            </w:r>
            <w:r>
              <w:rPr>
                <w:rFonts w:hint="eastAsia"/>
              </w:rPr>
              <w:t>提供谱尼测试报告真彩扫描打印件</w:t>
            </w:r>
            <w:r>
              <w:rPr>
                <w:rFonts w:hint="eastAsia"/>
              </w:rPr>
              <w:t>)</w:t>
            </w:r>
          </w:p>
        </w:tc>
      </w:tr>
      <w:tr w:rsidR="0061627F" w:rsidTr="00ED7FD5">
        <w:tc>
          <w:tcPr>
            <w:tcW w:w="839" w:type="dxa"/>
            <w:vAlign w:val="center"/>
          </w:tcPr>
          <w:p w:rsidR="0061627F" w:rsidRDefault="0077463D" w:rsidP="00B05100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Cs w:val="21"/>
                <w:highlight w:val="yellow"/>
              </w:rPr>
            </w:pPr>
            <w:r>
              <w:rPr>
                <w:rFonts w:hint="eastAsia"/>
              </w:rPr>
              <w:t>品名</w:t>
            </w:r>
          </w:p>
        </w:tc>
        <w:tc>
          <w:tcPr>
            <w:tcW w:w="7467" w:type="dxa"/>
            <w:vAlign w:val="center"/>
          </w:tcPr>
          <w:p w:rsidR="0061627F" w:rsidRDefault="0077463D" w:rsidP="00B05100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Cs w:val="21"/>
                <w:highlight w:val="yellow"/>
              </w:rPr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、麻醉车</w:t>
            </w: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台</w:t>
            </w:r>
          </w:p>
        </w:tc>
      </w:tr>
      <w:tr w:rsidR="0061627F" w:rsidTr="00ED7FD5">
        <w:tc>
          <w:tcPr>
            <w:tcW w:w="839" w:type="dxa"/>
            <w:vAlign w:val="center"/>
          </w:tcPr>
          <w:p w:rsidR="0061627F" w:rsidRDefault="00FF6F05" w:rsidP="00B05100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规格</w:t>
            </w:r>
          </w:p>
        </w:tc>
        <w:tc>
          <w:tcPr>
            <w:tcW w:w="7467" w:type="dxa"/>
            <w:vAlign w:val="center"/>
          </w:tcPr>
          <w:p w:rsidR="0061627F" w:rsidRDefault="0077463D" w:rsidP="00B05100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750×475×930mm</w:t>
            </w:r>
          </w:p>
        </w:tc>
      </w:tr>
      <w:tr w:rsidR="0061627F" w:rsidTr="00ED7FD5">
        <w:tc>
          <w:tcPr>
            <w:tcW w:w="839" w:type="dxa"/>
            <w:vAlign w:val="center"/>
          </w:tcPr>
          <w:p w:rsidR="0061627F" w:rsidRDefault="009E24D8" w:rsidP="00B05100">
            <w:pPr>
              <w:spacing w:line="400" w:lineRule="exact"/>
              <w:rPr>
                <w:rFonts w:hint="eastAsia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lastRenderedPageBreak/>
              <w:t>主要技术要求</w:t>
            </w:r>
          </w:p>
        </w:tc>
        <w:tc>
          <w:tcPr>
            <w:tcW w:w="7467" w:type="dxa"/>
            <w:vAlign w:val="center"/>
          </w:tcPr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、外形尺寸：</w:t>
            </w:r>
            <w:r>
              <w:rPr>
                <w:rFonts w:hint="eastAsia"/>
              </w:rPr>
              <w:t>750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475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930mm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★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、材料</w:t>
            </w:r>
            <w:r w:rsidR="00A80798">
              <w:rPr>
                <w:rFonts w:hint="eastAsia"/>
              </w:rPr>
              <w:t>：</w:t>
            </w:r>
            <w:r>
              <w:rPr>
                <w:rFonts w:hint="eastAsia"/>
              </w:rPr>
              <w:t>整车主要由</w:t>
            </w:r>
            <w:r>
              <w:rPr>
                <w:rFonts w:hint="eastAsia"/>
              </w:rPr>
              <w:t>ABS</w:t>
            </w:r>
            <w:r>
              <w:rPr>
                <w:rFonts w:hint="eastAsia"/>
              </w:rPr>
              <w:t>工程塑料、铝合金、不锈钢构成，铝合金四柱承重。（</w:t>
            </w:r>
            <w:r>
              <w:rPr>
                <w:rFonts w:hint="eastAsia"/>
              </w:rPr>
              <w:t>ABS</w:t>
            </w:r>
            <w:r>
              <w:rPr>
                <w:rFonts w:hint="eastAsia"/>
              </w:rPr>
              <w:t>原料选用知名品牌</w:t>
            </w:r>
            <w:r w:rsidR="001944FA">
              <w:rPr>
                <w:rFonts w:hint="eastAsia"/>
              </w:rPr>
              <w:t>，</w:t>
            </w:r>
            <w:r>
              <w:rPr>
                <w:rFonts w:hint="eastAsia"/>
              </w:rPr>
              <w:t>提供原料重金属检测报告真彩扫描打印件）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、台面采用一体化注塑成型台面，两侧带有扶手，易推拉。台面上配透明软玻璃，保护台面不易划伤。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★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、推车正面：带有可折叠中控锁</w:t>
            </w:r>
            <w:r w:rsidR="001944FA">
              <w:rPr>
                <w:rFonts w:hint="eastAsia"/>
              </w:rPr>
              <w:t>，</w:t>
            </w:r>
            <w:r>
              <w:rPr>
                <w:rFonts w:hint="eastAsia"/>
              </w:rPr>
              <w:t>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层抽屉。其中第一、二层为小抽屉，第三、四层为中抽屉，每个抽屉配有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分隔片，可自由搭配。抽屉拉手为红色燕尾式，拉手内层加厚模具手感更加踏实。每个抽屉面板上配有防盗式封口插槽标识牌，防止液体及灰尘进入。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抽屉滑道采用三节式合资高级静音滑道，活页采用排版式活页。抽屉滑道选用专业厂家生产</w:t>
            </w:r>
            <w:r w:rsidR="001944FA">
              <w:rPr>
                <w:rFonts w:hint="eastAsia"/>
              </w:rPr>
              <w:t>，</w:t>
            </w:r>
            <w:r>
              <w:rPr>
                <w:rFonts w:hint="eastAsia"/>
              </w:rPr>
              <w:t>通过</w:t>
            </w:r>
            <w:r>
              <w:rPr>
                <w:rFonts w:hint="eastAsia"/>
              </w:rPr>
              <w:t>SGS</w:t>
            </w:r>
            <w:r>
              <w:rPr>
                <w:rFonts w:hint="eastAsia"/>
              </w:rPr>
              <w:t>认证</w:t>
            </w:r>
            <w:r w:rsidR="001944FA">
              <w:rPr>
                <w:rFonts w:hint="eastAsia"/>
              </w:rPr>
              <w:t>，</w:t>
            </w:r>
            <w:r>
              <w:rPr>
                <w:rFonts w:hint="eastAsia"/>
              </w:rPr>
              <w:t>提供三节式滑道测试报告真彩扫描打印件）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★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、推车左侧：配有左右互换式除颤平台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便于平台操作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、隐藏式副工作台、可取式超大资料盒。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★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、推车右侧：锐器盒、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个翻盖污物桶。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★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、推车底部：配有四个豪华万向插入式静音轮，其中两只带刹车功能；脚轮材料为高强度聚氨酯，防静电、防毛发缠绕，移动轻便灵活。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脚轮选用专业生产厂家</w:t>
            </w:r>
            <w:r w:rsidR="001944FA">
              <w:rPr>
                <w:rFonts w:hint="eastAsia"/>
              </w:rPr>
              <w:t>，</w:t>
            </w:r>
            <w:r>
              <w:rPr>
                <w:rFonts w:hint="eastAsia"/>
              </w:rPr>
              <w:t>通过谱尼测试</w:t>
            </w:r>
            <w:r w:rsidR="001944FA">
              <w:rPr>
                <w:rFonts w:hint="eastAsia"/>
              </w:rPr>
              <w:t>，</w:t>
            </w:r>
            <w:r>
              <w:rPr>
                <w:rFonts w:hint="eastAsia"/>
              </w:rPr>
              <w:t>提供谱尼测试报告真彩扫描打印件</w:t>
            </w:r>
            <w:r>
              <w:rPr>
                <w:rFonts w:hint="eastAsia"/>
              </w:rPr>
              <w:t>)</w:t>
            </w:r>
          </w:p>
        </w:tc>
      </w:tr>
      <w:tr w:rsidR="0061627F" w:rsidTr="00ED7FD5">
        <w:tc>
          <w:tcPr>
            <w:tcW w:w="839" w:type="dxa"/>
            <w:vAlign w:val="center"/>
          </w:tcPr>
          <w:p w:rsidR="0061627F" w:rsidRDefault="0077463D" w:rsidP="00B05100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Cs w:val="21"/>
                <w:highlight w:val="yellow"/>
              </w:rPr>
            </w:pPr>
            <w:r>
              <w:rPr>
                <w:rFonts w:hint="eastAsia"/>
              </w:rPr>
              <w:t>品名</w:t>
            </w:r>
          </w:p>
        </w:tc>
        <w:tc>
          <w:tcPr>
            <w:tcW w:w="7467" w:type="dxa"/>
            <w:vAlign w:val="center"/>
          </w:tcPr>
          <w:p w:rsidR="0061627F" w:rsidRDefault="0077463D" w:rsidP="00B05100">
            <w:pPr>
              <w:spacing w:line="400" w:lineRule="exact"/>
              <w:jc w:val="center"/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、送药车</w:t>
            </w: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台</w:t>
            </w:r>
          </w:p>
        </w:tc>
      </w:tr>
      <w:tr w:rsidR="0061627F" w:rsidTr="00ED7FD5">
        <w:tc>
          <w:tcPr>
            <w:tcW w:w="839" w:type="dxa"/>
            <w:vAlign w:val="center"/>
          </w:tcPr>
          <w:p w:rsidR="0061627F" w:rsidRDefault="00FF6F05" w:rsidP="00B05100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规格</w:t>
            </w:r>
          </w:p>
        </w:tc>
        <w:tc>
          <w:tcPr>
            <w:tcW w:w="7467" w:type="dxa"/>
            <w:vAlign w:val="center"/>
          </w:tcPr>
          <w:p w:rsidR="0061627F" w:rsidRDefault="0077463D" w:rsidP="00B05100">
            <w:pPr>
              <w:spacing w:line="400" w:lineRule="exact"/>
              <w:jc w:val="center"/>
            </w:pPr>
            <w:r>
              <w:rPr>
                <w:rFonts w:hint="eastAsia"/>
              </w:rPr>
              <w:t>750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475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930mm</w:t>
            </w:r>
          </w:p>
        </w:tc>
      </w:tr>
      <w:tr w:rsidR="0061627F" w:rsidTr="00ED7FD5">
        <w:tc>
          <w:tcPr>
            <w:tcW w:w="839" w:type="dxa"/>
            <w:vAlign w:val="center"/>
          </w:tcPr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主要技术要求</w:t>
            </w:r>
          </w:p>
        </w:tc>
        <w:tc>
          <w:tcPr>
            <w:tcW w:w="7467" w:type="dxa"/>
            <w:vAlign w:val="center"/>
          </w:tcPr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、外形尺寸：</w:t>
            </w:r>
            <w:r>
              <w:rPr>
                <w:rFonts w:hint="eastAsia"/>
              </w:rPr>
              <w:t>750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475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930mm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★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、材料</w:t>
            </w:r>
            <w:r w:rsidR="00A80798">
              <w:rPr>
                <w:rFonts w:hint="eastAsia"/>
              </w:rPr>
              <w:t>：</w:t>
            </w:r>
            <w:r>
              <w:rPr>
                <w:rFonts w:hint="eastAsia"/>
              </w:rPr>
              <w:t>整车主要由</w:t>
            </w:r>
            <w:r>
              <w:rPr>
                <w:rFonts w:hint="eastAsia"/>
              </w:rPr>
              <w:t>ABS</w:t>
            </w:r>
            <w:r>
              <w:rPr>
                <w:rFonts w:hint="eastAsia"/>
              </w:rPr>
              <w:t>工程塑料、塑钢、不锈钢构成，塑钢四柱承重。（</w:t>
            </w:r>
            <w:r>
              <w:rPr>
                <w:rFonts w:hint="eastAsia"/>
              </w:rPr>
              <w:t>ABS</w:t>
            </w:r>
            <w:r>
              <w:rPr>
                <w:rFonts w:hint="eastAsia"/>
              </w:rPr>
              <w:t>原料选用知名品牌</w:t>
            </w:r>
            <w:r w:rsidR="001944FA">
              <w:rPr>
                <w:rFonts w:hint="eastAsia"/>
              </w:rPr>
              <w:t>，</w:t>
            </w:r>
            <w:r>
              <w:rPr>
                <w:rFonts w:hint="eastAsia"/>
              </w:rPr>
              <w:t>提供原料重金属检测报告真彩扫描打印件）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ABS</w:t>
            </w:r>
            <w:r>
              <w:rPr>
                <w:rFonts w:hint="eastAsia"/>
              </w:rPr>
              <w:t>注塑成型一体化台面，两侧带有扶手，易推拉。台面上配透明软玻璃，保护台面不易划伤。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★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、推车正面：带有可折叠中控锁，配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层抽屉。其中第一、二层为小抽屉，第三层为中抽屉，第四层为大抽屉，每个抽屉配有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分隔片，可自由搭配。抽屉拉手为蓝色燕尾式，拉手内层加厚模具手感更加踏实。每个抽屉面板上配有防盗式封口插槽标识牌，防止液体及灰尘进入。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抽屉滑道采用三节式合资高级静音滑道，活页采用排版式活页。抽屉滑道选用专业厂家生产</w:t>
            </w:r>
            <w:r w:rsidR="001944FA">
              <w:rPr>
                <w:rFonts w:hint="eastAsia"/>
              </w:rPr>
              <w:t>，</w:t>
            </w:r>
            <w:r>
              <w:rPr>
                <w:rFonts w:hint="eastAsia"/>
              </w:rPr>
              <w:t>通过</w:t>
            </w:r>
            <w:r>
              <w:rPr>
                <w:rFonts w:hint="eastAsia"/>
              </w:rPr>
              <w:t>SGS</w:t>
            </w:r>
            <w:r>
              <w:rPr>
                <w:rFonts w:hint="eastAsia"/>
              </w:rPr>
              <w:t>认证</w:t>
            </w:r>
            <w:r w:rsidR="001944FA">
              <w:rPr>
                <w:rFonts w:hint="eastAsia"/>
              </w:rPr>
              <w:t>，</w:t>
            </w:r>
            <w:r>
              <w:rPr>
                <w:rFonts w:hint="eastAsia"/>
              </w:rPr>
              <w:t>提供三节式滑道测试报告真彩扫描打印件）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、推车左侧：配有杂物盒。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、推车右侧：配有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ABS</w:t>
            </w:r>
            <w:r>
              <w:rPr>
                <w:rFonts w:hint="eastAsia"/>
              </w:rPr>
              <w:t>污物桶。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★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、推车底部：配有四个豪华万向插入式静音轮，其中两只带刹车功能；脚轮材料为高强度聚氨酯，防静电、防毛发缠绕，移动轻便灵活。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脚轮选用专业生产厂家</w:t>
            </w:r>
            <w:r w:rsidR="001944FA">
              <w:rPr>
                <w:rFonts w:hint="eastAsia"/>
              </w:rPr>
              <w:t>，</w:t>
            </w:r>
            <w:r>
              <w:rPr>
                <w:rFonts w:hint="eastAsia"/>
              </w:rPr>
              <w:t>通过谱尼测试</w:t>
            </w:r>
            <w:r w:rsidR="001944FA">
              <w:rPr>
                <w:rFonts w:hint="eastAsia"/>
              </w:rPr>
              <w:t>，</w:t>
            </w:r>
            <w:r>
              <w:rPr>
                <w:rFonts w:hint="eastAsia"/>
              </w:rPr>
              <w:t>提供谱尼测试报告真彩扫描打印件</w:t>
            </w:r>
            <w:r>
              <w:rPr>
                <w:rFonts w:hint="eastAsia"/>
              </w:rPr>
              <w:t>)</w:t>
            </w:r>
          </w:p>
        </w:tc>
      </w:tr>
      <w:tr w:rsidR="0061627F" w:rsidTr="00ED7FD5">
        <w:tc>
          <w:tcPr>
            <w:tcW w:w="839" w:type="dxa"/>
            <w:vAlign w:val="center"/>
          </w:tcPr>
          <w:p w:rsidR="0061627F" w:rsidRDefault="0077463D" w:rsidP="00B05100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Cs w:val="21"/>
                <w:highlight w:val="yellow"/>
              </w:rPr>
            </w:pPr>
            <w:r>
              <w:rPr>
                <w:rFonts w:hint="eastAsia"/>
              </w:rPr>
              <w:t>品名</w:t>
            </w:r>
          </w:p>
        </w:tc>
        <w:tc>
          <w:tcPr>
            <w:tcW w:w="7467" w:type="dxa"/>
            <w:vAlign w:val="center"/>
          </w:tcPr>
          <w:p w:rsidR="0061627F" w:rsidRDefault="0077463D" w:rsidP="00B05100">
            <w:pPr>
              <w:spacing w:line="400" w:lineRule="exact"/>
              <w:jc w:val="center"/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、晨间护理车</w:t>
            </w: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台</w:t>
            </w:r>
          </w:p>
        </w:tc>
      </w:tr>
      <w:tr w:rsidR="0061627F" w:rsidTr="00ED7FD5">
        <w:tc>
          <w:tcPr>
            <w:tcW w:w="839" w:type="dxa"/>
            <w:vAlign w:val="center"/>
          </w:tcPr>
          <w:p w:rsidR="0061627F" w:rsidRDefault="00FF6F05" w:rsidP="00B05100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规格</w:t>
            </w:r>
          </w:p>
        </w:tc>
        <w:tc>
          <w:tcPr>
            <w:tcW w:w="7467" w:type="dxa"/>
            <w:vAlign w:val="center"/>
          </w:tcPr>
          <w:p w:rsidR="0061627F" w:rsidRDefault="0077463D" w:rsidP="00B05100">
            <w:pPr>
              <w:spacing w:line="400" w:lineRule="exact"/>
              <w:jc w:val="center"/>
            </w:pPr>
            <w:r>
              <w:rPr>
                <w:rFonts w:hint="eastAsia"/>
              </w:rPr>
              <w:t>1185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570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936mm</w:t>
            </w:r>
          </w:p>
        </w:tc>
      </w:tr>
      <w:tr w:rsidR="0061627F" w:rsidTr="00ED7FD5">
        <w:tc>
          <w:tcPr>
            <w:tcW w:w="839" w:type="dxa"/>
            <w:vAlign w:val="center"/>
          </w:tcPr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主要技术要求</w:t>
            </w:r>
          </w:p>
        </w:tc>
        <w:tc>
          <w:tcPr>
            <w:tcW w:w="7467" w:type="dxa"/>
            <w:vAlign w:val="center"/>
          </w:tcPr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、外形尺寸：</w:t>
            </w:r>
            <w:r>
              <w:rPr>
                <w:rFonts w:hint="eastAsia"/>
              </w:rPr>
              <w:t>1185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570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936mm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、材料：主管采用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1.2mm</w:t>
            </w:r>
            <w:r>
              <w:rPr>
                <w:rFonts w:hint="eastAsia"/>
              </w:rPr>
              <w:t>钢管</w:t>
            </w:r>
            <w:r w:rsidR="001944FA">
              <w:rPr>
                <w:rFonts w:hint="eastAsia"/>
              </w:rPr>
              <w:t>，</w:t>
            </w:r>
            <w:r>
              <w:rPr>
                <w:rFonts w:hint="eastAsia"/>
              </w:rPr>
              <w:t>台面采用</w:t>
            </w:r>
            <w:r>
              <w:rPr>
                <w:rFonts w:hint="eastAsia"/>
              </w:rPr>
              <w:t>1.0mm</w:t>
            </w:r>
            <w:r>
              <w:rPr>
                <w:rFonts w:hint="eastAsia"/>
              </w:rPr>
              <w:t>冷轧钢板。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提供冷轧钢板钢管材质证明书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车体的表面采用国际先进的静电喷塑处理，处理前要求除油、酸洗、二度磷化处理，图层表面亮丽光洁（需提供静电喷涂工艺规范和喷塑流水线现场照片）。喷塑表面抗菌、符合环保要求（抗菌粉末涂料检测报告及通过国际</w:t>
            </w:r>
            <w:r>
              <w:rPr>
                <w:rFonts w:hint="eastAsia"/>
              </w:rPr>
              <w:t>SGS</w:t>
            </w:r>
            <w:r>
              <w:rPr>
                <w:rFonts w:hint="eastAsia"/>
              </w:rPr>
              <w:t>认证</w:t>
            </w:r>
            <w:r w:rsidR="00DE0B9F">
              <w:rPr>
                <w:rFonts w:hint="eastAsia"/>
              </w:rPr>
              <w:t>，</w:t>
            </w:r>
            <w:r>
              <w:rPr>
                <w:rFonts w:hint="eastAsia"/>
              </w:rPr>
              <w:t>提供</w:t>
            </w:r>
            <w:r>
              <w:rPr>
                <w:rFonts w:hint="eastAsia"/>
              </w:rPr>
              <w:t>SGS</w:t>
            </w:r>
            <w:r>
              <w:rPr>
                <w:rFonts w:hint="eastAsia"/>
              </w:rPr>
              <w:t>测试报告真彩扫描打印件）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、配置：左边配一污物帆布袋，可拆洗；右边三层台面，并配三方护栏。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★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、推车底部：配有四个豪华万向插入式静音轮，其中两只带刹车功能；脚轮材料为高强度聚氨酯，防静电、防毛发缠绕，移动轻便灵活。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脚轮选用专业生产厂家</w:t>
            </w:r>
            <w:r w:rsidR="001944FA">
              <w:rPr>
                <w:rFonts w:hint="eastAsia"/>
              </w:rPr>
              <w:t>，</w:t>
            </w:r>
            <w:r>
              <w:rPr>
                <w:rFonts w:hint="eastAsia"/>
              </w:rPr>
              <w:t>通过谱尼测试</w:t>
            </w:r>
            <w:r w:rsidR="001944FA">
              <w:rPr>
                <w:rFonts w:hint="eastAsia"/>
              </w:rPr>
              <w:t>，</w:t>
            </w:r>
            <w:r>
              <w:rPr>
                <w:rFonts w:hint="eastAsia"/>
              </w:rPr>
              <w:t>提供谱尼测试报告真彩扫描打印件</w:t>
            </w:r>
            <w:r>
              <w:rPr>
                <w:rFonts w:hint="eastAsia"/>
              </w:rPr>
              <w:t>)</w:t>
            </w:r>
          </w:p>
        </w:tc>
      </w:tr>
      <w:tr w:rsidR="0061627F" w:rsidTr="00ED7FD5">
        <w:tc>
          <w:tcPr>
            <w:tcW w:w="839" w:type="dxa"/>
            <w:vAlign w:val="center"/>
          </w:tcPr>
          <w:p w:rsidR="0061627F" w:rsidRDefault="0077463D" w:rsidP="00B05100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Cs w:val="21"/>
                <w:highlight w:val="yellow"/>
              </w:rPr>
            </w:pPr>
            <w:r>
              <w:rPr>
                <w:rFonts w:hint="eastAsia"/>
              </w:rPr>
              <w:t>品名</w:t>
            </w:r>
          </w:p>
        </w:tc>
        <w:tc>
          <w:tcPr>
            <w:tcW w:w="7467" w:type="dxa"/>
            <w:vAlign w:val="center"/>
          </w:tcPr>
          <w:p w:rsidR="0061627F" w:rsidRDefault="0077463D" w:rsidP="00B05100">
            <w:pPr>
              <w:spacing w:line="400" w:lineRule="exact"/>
              <w:jc w:val="center"/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、手术圆凳</w:t>
            </w:r>
            <w:r>
              <w:rPr>
                <w:rFonts w:hint="eastAsia"/>
                <w:b/>
                <w:bCs/>
              </w:rPr>
              <w:t>8</w:t>
            </w:r>
            <w:r>
              <w:rPr>
                <w:rFonts w:hint="eastAsia"/>
                <w:b/>
                <w:bCs/>
              </w:rPr>
              <w:t>个</w:t>
            </w:r>
          </w:p>
        </w:tc>
      </w:tr>
      <w:tr w:rsidR="0061627F" w:rsidTr="00ED7FD5">
        <w:tc>
          <w:tcPr>
            <w:tcW w:w="839" w:type="dxa"/>
            <w:vAlign w:val="center"/>
          </w:tcPr>
          <w:p w:rsidR="0061627F" w:rsidRDefault="00C14010" w:rsidP="00B05100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规格</w:t>
            </w:r>
          </w:p>
        </w:tc>
        <w:tc>
          <w:tcPr>
            <w:tcW w:w="7467" w:type="dxa"/>
            <w:vAlign w:val="center"/>
          </w:tcPr>
          <w:p w:rsidR="0061627F" w:rsidRDefault="0077463D" w:rsidP="00B05100">
            <w:pPr>
              <w:spacing w:line="400" w:lineRule="exact"/>
              <w:jc w:val="center"/>
            </w:pPr>
            <w:r>
              <w:rPr>
                <w:rFonts w:hint="eastAsia"/>
              </w:rPr>
              <w:t>310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750mm</w:t>
            </w:r>
          </w:p>
        </w:tc>
      </w:tr>
      <w:tr w:rsidR="0061627F" w:rsidTr="00ED7FD5">
        <w:tc>
          <w:tcPr>
            <w:tcW w:w="839" w:type="dxa"/>
            <w:vAlign w:val="center"/>
          </w:tcPr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主要技术要求</w:t>
            </w:r>
          </w:p>
        </w:tc>
        <w:tc>
          <w:tcPr>
            <w:tcW w:w="7467" w:type="dxa"/>
            <w:vAlign w:val="center"/>
          </w:tcPr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、外形尺寸：</w:t>
            </w:r>
            <w:r>
              <w:rPr>
                <w:rFonts w:hint="eastAsia"/>
              </w:rPr>
              <w:t>310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400-750mm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、材料</w:t>
            </w:r>
            <w:r w:rsidR="00A80798">
              <w:rPr>
                <w:rFonts w:hint="eastAsia"/>
              </w:rPr>
              <w:t>：</w:t>
            </w:r>
            <w:r>
              <w:rPr>
                <w:rFonts w:hint="eastAsia"/>
              </w:rPr>
              <w:t>手术圆凳由凳面和凳架部分组成。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圆凳可轻松旋转升降，升降高度</w:t>
            </w:r>
            <w:r>
              <w:rPr>
                <w:rFonts w:hint="eastAsia"/>
              </w:rPr>
              <w:t>400-750mm</w:t>
            </w:r>
            <w:r>
              <w:rPr>
                <w:rFonts w:hint="eastAsia"/>
              </w:rPr>
              <w:t>。圆凳采用四脚支撑，可承重</w:t>
            </w:r>
            <w:r>
              <w:rPr>
                <w:rFonts w:hint="eastAsia"/>
              </w:rPr>
              <w:t>100Kg.</w:t>
            </w:r>
            <w:r>
              <w:rPr>
                <w:rFonts w:hint="eastAsia"/>
              </w:rPr>
              <w:t>。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凳架：</w:t>
            </w:r>
            <w:r>
              <w:rPr>
                <w:rFonts w:hint="eastAsia"/>
              </w:rPr>
              <w:t>SUS 304</w:t>
            </w:r>
            <w:r>
              <w:rPr>
                <w:rFonts w:hint="eastAsia"/>
              </w:rPr>
              <w:t>不锈钢￠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1.2</w:t>
            </w:r>
            <w:r>
              <w:rPr>
                <w:rFonts w:hint="eastAsia"/>
              </w:rPr>
              <w:t>管。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凳面：</w:t>
            </w:r>
            <w:r>
              <w:rPr>
                <w:rFonts w:hint="eastAsia"/>
              </w:rPr>
              <w:t>SUS 304</w:t>
            </w:r>
            <w:r>
              <w:rPr>
                <w:rFonts w:hint="eastAsia"/>
              </w:rPr>
              <w:t>不锈钢</w:t>
            </w:r>
            <w:r>
              <w:rPr>
                <w:rFonts w:hint="eastAsia"/>
              </w:rPr>
              <w:t>2.5mm</w:t>
            </w:r>
            <w:r>
              <w:rPr>
                <w:rFonts w:hint="eastAsia"/>
              </w:rPr>
              <w:t>板。</w:t>
            </w:r>
          </w:p>
        </w:tc>
      </w:tr>
      <w:tr w:rsidR="0061627F" w:rsidTr="00ED7FD5">
        <w:tc>
          <w:tcPr>
            <w:tcW w:w="839" w:type="dxa"/>
            <w:vAlign w:val="center"/>
          </w:tcPr>
          <w:p w:rsidR="0061627F" w:rsidRDefault="0077463D" w:rsidP="00B05100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Cs w:val="21"/>
                <w:highlight w:val="yellow"/>
              </w:rPr>
            </w:pPr>
            <w:r>
              <w:rPr>
                <w:rFonts w:hint="eastAsia"/>
              </w:rPr>
              <w:t>品名</w:t>
            </w:r>
          </w:p>
        </w:tc>
        <w:tc>
          <w:tcPr>
            <w:tcW w:w="7467" w:type="dxa"/>
            <w:vAlign w:val="center"/>
          </w:tcPr>
          <w:p w:rsidR="0061627F" w:rsidRDefault="0077463D" w:rsidP="00B05100">
            <w:pPr>
              <w:spacing w:line="400" w:lineRule="exact"/>
              <w:jc w:val="center"/>
            </w:pP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、钢制候诊椅</w:t>
            </w: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人座</w:t>
            </w:r>
            <w:r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套</w:t>
            </w:r>
          </w:p>
        </w:tc>
      </w:tr>
      <w:tr w:rsidR="0061627F" w:rsidTr="00ED7FD5">
        <w:tc>
          <w:tcPr>
            <w:tcW w:w="839" w:type="dxa"/>
            <w:vAlign w:val="center"/>
          </w:tcPr>
          <w:p w:rsidR="0061627F" w:rsidRDefault="00C14010" w:rsidP="00B05100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规格</w:t>
            </w:r>
          </w:p>
        </w:tc>
        <w:tc>
          <w:tcPr>
            <w:tcW w:w="7467" w:type="dxa"/>
            <w:vAlign w:val="center"/>
          </w:tcPr>
          <w:p w:rsidR="0061627F" w:rsidRDefault="0077463D" w:rsidP="00B05100">
            <w:pPr>
              <w:spacing w:line="400" w:lineRule="exact"/>
              <w:jc w:val="center"/>
            </w:pPr>
            <w:r>
              <w:rPr>
                <w:rFonts w:hint="eastAsia"/>
              </w:rPr>
              <w:t>2920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710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910mm</w:t>
            </w:r>
          </w:p>
        </w:tc>
      </w:tr>
      <w:tr w:rsidR="0061627F" w:rsidTr="00ED7FD5">
        <w:tc>
          <w:tcPr>
            <w:tcW w:w="839" w:type="dxa"/>
            <w:vAlign w:val="center"/>
          </w:tcPr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主要技术要求</w:t>
            </w:r>
          </w:p>
        </w:tc>
        <w:tc>
          <w:tcPr>
            <w:tcW w:w="7467" w:type="dxa"/>
            <w:vAlign w:val="center"/>
          </w:tcPr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外形尺寸：</w:t>
            </w:r>
            <w:r>
              <w:rPr>
                <w:rFonts w:hint="eastAsia"/>
              </w:rPr>
              <w:t>2920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710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910mm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材料：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座板</w:t>
            </w:r>
            <w:r w:rsidR="00A80798"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采用</w:t>
            </w:r>
            <w:r>
              <w:rPr>
                <w:rFonts w:hint="eastAsia"/>
              </w:rPr>
              <w:t>1.0mm</w:t>
            </w:r>
            <w:r>
              <w:rPr>
                <w:rFonts w:hint="eastAsia"/>
              </w:rPr>
              <w:t>优质冷轧钢板，经</w:t>
            </w:r>
            <w:r>
              <w:rPr>
                <w:rFonts w:hint="eastAsia"/>
              </w:rPr>
              <w:t>80T</w:t>
            </w:r>
            <w:r>
              <w:rPr>
                <w:rFonts w:hint="eastAsia"/>
              </w:rPr>
              <w:t>冲床冲孔后，油压成型，焊接、酸洗、磷化、静电喷涂。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横梁、脚</w:t>
            </w:r>
            <w:r w:rsidR="00A80798">
              <w:rPr>
                <w:rFonts w:hint="eastAsia"/>
              </w:rPr>
              <w:t>：</w:t>
            </w:r>
            <w:r>
              <w:rPr>
                <w:rFonts w:hint="eastAsia"/>
              </w:rPr>
              <w:t>采用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1.0mm</w:t>
            </w:r>
            <w:r>
              <w:rPr>
                <w:rFonts w:hint="eastAsia"/>
              </w:rPr>
              <w:t>优质冷轧钢管，经开料后，焊接、酸洗、静电喷涂处理。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座垫</w:t>
            </w:r>
            <w:r w:rsidR="00A80798"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采用天然层压木板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高回弹海绵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优质西皮皮革订制而成。</w:t>
            </w:r>
            <w:r>
              <w:rPr>
                <w:rFonts w:hint="eastAsia"/>
              </w:rPr>
              <w:t xml:space="preserve"> </w:t>
            </w:r>
          </w:p>
          <w:p w:rsidR="0061627F" w:rsidRDefault="0077463D" w:rsidP="00B05100">
            <w:pPr>
              <w:spacing w:line="400" w:lineRule="exact"/>
            </w:pPr>
            <w:r>
              <w:rPr>
                <w:rFonts w:hint="eastAsia"/>
              </w:rPr>
              <w:t>整排座椅</w:t>
            </w:r>
            <w:r w:rsidR="00A80798"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配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只不锈钢输液杆</w:t>
            </w:r>
            <w:r>
              <w:rPr>
                <w:rFonts w:hint="eastAsia"/>
              </w:rPr>
              <w:t>+5</w:t>
            </w:r>
            <w:r>
              <w:rPr>
                <w:rFonts w:hint="eastAsia"/>
              </w:rPr>
              <w:t>块胶板扶手。</w:t>
            </w:r>
          </w:p>
        </w:tc>
      </w:tr>
    </w:tbl>
    <w:p w:rsidR="0061627F" w:rsidRDefault="0061627F">
      <w:pPr>
        <w:rPr>
          <w:rFonts w:ascii="Times New Roman" w:hAnsi="Times New Roman"/>
          <w:color w:val="000000"/>
          <w:szCs w:val="21"/>
        </w:rPr>
      </w:pPr>
    </w:p>
    <w:p w:rsidR="0061627F" w:rsidRDefault="0077463D">
      <w:pPr>
        <w:rPr>
          <w:rFonts w:ascii="Times New Roman" w:eastAsiaTheme="minorEastAsia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注：带“</w:t>
      </w:r>
      <w:r>
        <w:rPr>
          <w:rFonts w:asciiTheme="minorEastAsia" w:eastAsiaTheme="minorEastAsia" w:hAnsiTheme="minorEastAsia" w:cstheme="minorEastAsia" w:hint="eastAsia"/>
          <w:szCs w:val="21"/>
        </w:rPr>
        <w:t>★</w:t>
      </w:r>
      <w:r>
        <w:rPr>
          <w:rFonts w:ascii="Times New Roman" w:hAnsi="Times New Roman" w:hint="eastAsia"/>
          <w:color w:val="000000"/>
          <w:szCs w:val="21"/>
        </w:rPr>
        <w:t>”</w:t>
      </w:r>
      <w:r w:rsidR="0010588F">
        <w:rPr>
          <w:rFonts w:asciiTheme="minorEastAsia" w:eastAsiaTheme="minorEastAsia" w:hAnsiTheme="minorEastAsia" w:cstheme="minorEastAsia" w:hint="eastAsia"/>
          <w:szCs w:val="21"/>
        </w:rPr>
        <w:t>号条款为必须满足的条款，且有佐证材料</w:t>
      </w:r>
      <w:r w:rsidR="00D638A4">
        <w:rPr>
          <w:rFonts w:asciiTheme="minorEastAsia" w:eastAsiaTheme="minorEastAsia" w:hAnsiTheme="minorEastAsia" w:cstheme="minorEastAsia" w:hint="eastAsia"/>
          <w:szCs w:val="21"/>
        </w:rPr>
        <w:t>，</w:t>
      </w:r>
      <w:bookmarkStart w:id="0" w:name="_GoBack"/>
      <w:bookmarkEnd w:id="0"/>
      <w:r w:rsidR="0010588F">
        <w:rPr>
          <w:rFonts w:asciiTheme="minorEastAsia" w:eastAsiaTheme="minorEastAsia" w:hAnsiTheme="minorEastAsia" w:cstheme="minorEastAsia" w:hint="eastAsia"/>
          <w:szCs w:val="21"/>
        </w:rPr>
        <w:t>否则</w:t>
      </w:r>
      <w:r>
        <w:rPr>
          <w:rFonts w:asciiTheme="minorEastAsia" w:eastAsiaTheme="minorEastAsia" w:hAnsiTheme="minorEastAsia" w:cstheme="minorEastAsia" w:hint="eastAsia"/>
          <w:szCs w:val="21"/>
        </w:rPr>
        <w:t>不于采信</w:t>
      </w:r>
      <w:r w:rsidR="0010588F">
        <w:rPr>
          <w:rFonts w:asciiTheme="minorEastAsia" w:eastAsiaTheme="minorEastAsia" w:hAnsiTheme="minorEastAsia" w:cstheme="minorEastAsia" w:hint="eastAsia"/>
          <w:szCs w:val="21"/>
        </w:rPr>
        <w:t>。</w:t>
      </w:r>
    </w:p>
    <w:sectPr w:rsidR="006162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BE8" w:rsidRDefault="00621BE8" w:rsidP="00FF6F05">
      <w:r>
        <w:separator/>
      </w:r>
    </w:p>
  </w:endnote>
  <w:endnote w:type="continuationSeparator" w:id="0">
    <w:p w:rsidR="00621BE8" w:rsidRDefault="00621BE8" w:rsidP="00FF6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BE8" w:rsidRDefault="00621BE8" w:rsidP="00FF6F05">
      <w:r>
        <w:separator/>
      </w:r>
    </w:p>
  </w:footnote>
  <w:footnote w:type="continuationSeparator" w:id="0">
    <w:p w:rsidR="00621BE8" w:rsidRDefault="00621BE8" w:rsidP="00FF6F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F3B"/>
    <w:rsid w:val="00020AAA"/>
    <w:rsid w:val="000320CD"/>
    <w:rsid w:val="000329C6"/>
    <w:rsid w:val="00060156"/>
    <w:rsid w:val="000C1F3B"/>
    <w:rsid w:val="000D5CDD"/>
    <w:rsid w:val="000E5257"/>
    <w:rsid w:val="0010580D"/>
    <w:rsid w:val="0010588F"/>
    <w:rsid w:val="00106A3C"/>
    <w:rsid w:val="00126CEC"/>
    <w:rsid w:val="001608A2"/>
    <w:rsid w:val="00160BB6"/>
    <w:rsid w:val="00194483"/>
    <w:rsid w:val="001944FA"/>
    <w:rsid w:val="001951C2"/>
    <w:rsid w:val="00197C50"/>
    <w:rsid w:val="001C06FF"/>
    <w:rsid w:val="001E22D8"/>
    <w:rsid w:val="001F1234"/>
    <w:rsid w:val="001F42E2"/>
    <w:rsid w:val="002206DC"/>
    <w:rsid w:val="00230768"/>
    <w:rsid w:val="002312A0"/>
    <w:rsid w:val="00245524"/>
    <w:rsid w:val="00251C0B"/>
    <w:rsid w:val="00261EC5"/>
    <w:rsid w:val="00262568"/>
    <w:rsid w:val="00264385"/>
    <w:rsid w:val="00267F7E"/>
    <w:rsid w:val="00277993"/>
    <w:rsid w:val="002802AE"/>
    <w:rsid w:val="002E2421"/>
    <w:rsid w:val="002E6120"/>
    <w:rsid w:val="002E7721"/>
    <w:rsid w:val="002F207C"/>
    <w:rsid w:val="002F277F"/>
    <w:rsid w:val="003043B9"/>
    <w:rsid w:val="00315E02"/>
    <w:rsid w:val="0034253A"/>
    <w:rsid w:val="00355DE6"/>
    <w:rsid w:val="00392C74"/>
    <w:rsid w:val="003B5BA4"/>
    <w:rsid w:val="00404340"/>
    <w:rsid w:val="00417BAC"/>
    <w:rsid w:val="004271C9"/>
    <w:rsid w:val="00434FE0"/>
    <w:rsid w:val="004571A6"/>
    <w:rsid w:val="00462015"/>
    <w:rsid w:val="00465EF4"/>
    <w:rsid w:val="00483873"/>
    <w:rsid w:val="00494414"/>
    <w:rsid w:val="00495312"/>
    <w:rsid w:val="004D0779"/>
    <w:rsid w:val="004E2203"/>
    <w:rsid w:val="00521F38"/>
    <w:rsid w:val="00524E8E"/>
    <w:rsid w:val="0052581D"/>
    <w:rsid w:val="00535533"/>
    <w:rsid w:val="005678E3"/>
    <w:rsid w:val="005742BD"/>
    <w:rsid w:val="00580AC8"/>
    <w:rsid w:val="00580FC4"/>
    <w:rsid w:val="00594750"/>
    <w:rsid w:val="005A6E83"/>
    <w:rsid w:val="005C1EF2"/>
    <w:rsid w:val="005C44D5"/>
    <w:rsid w:val="005C4ED6"/>
    <w:rsid w:val="0061165C"/>
    <w:rsid w:val="0061627F"/>
    <w:rsid w:val="00621BE8"/>
    <w:rsid w:val="00624E38"/>
    <w:rsid w:val="0062747B"/>
    <w:rsid w:val="0065602B"/>
    <w:rsid w:val="006A1766"/>
    <w:rsid w:val="006B55F5"/>
    <w:rsid w:val="006C0544"/>
    <w:rsid w:val="006C664E"/>
    <w:rsid w:val="007026CE"/>
    <w:rsid w:val="007044E4"/>
    <w:rsid w:val="00707FA0"/>
    <w:rsid w:val="007200AC"/>
    <w:rsid w:val="00733A86"/>
    <w:rsid w:val="007415A2"/>
    <w:rsid w:val="00741DDE"/>
    <w:rsid w:val="00747C6B"/>
    <w:rsid w:val="00756EC5"/>
    <w:rsid w:val="0075793A"/>
    <w:rsid w:val="007673FF"/>
    <w:rsid w:val="0077463D"/>
    <w:rsid w:val="00784A0E"/>
    <w:rsid w:val="0079777F"/>
    <w:rsid w:val="007A53CB"/>
    <w:rsid w:val="007D5CC2"/>
    <w:rsid w:val="007D5EE5"/>
    <w:rsid w:val="00831354"/>
    <w:rsid w:val="00857601"/>
    <w:rsid w:val="00863268"/>
    <w:rsid w:val="008649F1"/>
    <w:rsid w:val="008A4833"/>
    <w:rsid w:val="008B6A43"/>
    <w:rsid w:val="009033F9"/>
    <w:rsid w:val="00927ADC"/>
    <w:rsid w:val="00951C8D"/>
    <w:rsid w:val="00980552"/>
    <w:rsid w:val="00997B02"/>
    <w:rsid w:val="009A1049"/>
    <w:rsid w:val="009A7ADF"/>
    <w:rsid w:val="009E24D8"/>
    <w:rsid w:val="009F7A23"/>
    <w:rsid w:val="00A06D9A"/>
    <w:rsid w:val="00A06F8E"/>
    <w:rsid w:val="00A223E4"/>
    <w:rsid w:val="00A553B3"/>
    <w:rsid w:val="00A5650F"/>
    <w:rsid w:val="00A74E14"/>
    <w:rsid w:val="00A80798"/>
    <w:rsid w:val="00AB4F53"/>
    <w:rsid w:val="00AC35A3"/>
    <w:rsid w:val="00AC67EE"/>
    <w:rsid w:val="00AE4463"/>
    <w:rsid w:val="00AF4C90"/>
    <w:rsid w:val="00B049DF"/>
    <w:rsid w:val="00B05100"/>
    <w:rsid w:val="00B164AC"/>
    <w:rsid w:val="00B2161A"/>
    <w:rsid w:val="00B33465"/>
    <w:rsid w:val="00B81068"/>
    <w:rsid w:val="00B9481B"/>
    <w:rsid w:val="00BA0972"/>
    <w:rsid w:val="00BB2BDA"/>
    <w:rsid w:val="00BC4E4A"/>
    <w:rsid w:val="00BF2781"/>
    <w:rsid w:val="00C06C0E"/>
    <w:rsid w:val="00C14010"/>
    <w:rsid w:val="00C32A66"/>
    <w:rsid w:val="00C36605"/>
    <w:rsid w:val="00C400D0"/>
    <w:rsid w:val="00C60C68"/>
    <w:rsid w:val="00CB506D"/>
    <w:rsid w:val="00CD42F2"/>
    <w:rsid w:val="00D3047D"/>
    <w:rsid w:val="00D36BE4"/>
    <w:rsid w:val="00D3722E"/>
    <w:rsid w:val="00D62020"/>
    <w:rsid w:val="00D638A4"/>
    <w:rsid w:val="00D6469A"/>
    <w:rsid w:val="00D906C3"/>
    <w:rsid w:val="00D954F2"/>
    <w:rsid w:val="00DA50A7"/>
    <w:rsid w:val="00DA63C6"/>
    <w:rsid w:val="00DA6BC9"/>
    <w:rsid w:val="00DA766E"/>
    <w:rsid w:val="00DB3360"/>
    <w:rsid w:val="00DC01FC"/>
    <w:rsid w:val="00DC4A47"/>
    <w:rsid w:val="00DD2ABC"/>
    <w:rsid w:val="00DD5262"/>
    <w:rsid w:val="00DE0B9F"/>
    <w:rsid w:val="00E3259F"/>
    <w:rsid w:val="00E4459F"/>
    <w:rsid w:val="00E52EF3"/>
    <w:rsid w:val="00E666D7"/>
    <w:rsid w:val="00E94B5A"/>
    <w:rsid w:val="00EA6DC8"/>
    <w:rsid w:val="00EC0049"/>
    <w:rsid w:val="00EC6039"/>
    <w:rsid w:val="00ED7FD5"/>
    <w:rsid w:val="00F04640"/>
    <w:rsid w:val="00F112B5"/>
    <w:rsid w:val="00F12B44"/>
    <w:rsid w:val="00F355AB"/>
    <w:rsid w:val="00F411DF"/>
    <w:rsid w:val="00F82152"/>
    <w:rsid w:val="00FA47F7"/>
    <w:rsid w:val="00FB0479"/>
    <w:rsid w:val="00FB5D4A"/>
    <w:rsid w:val="00FD1334"/>
    <w:rsid w:val="00FD2C02"/>
    <w:rsid w:val="00FE3D19"/>
    <w:rsid w:val="00FF6F05"/>
    <w:rsid w:val="020E7E96"/>
    <w:rsid w:val="02637E10"/>
    <w:rsid w:val="03796406"/>
    <w:rsid w:val="0448655F"/>
    <w:rsid w:val="04835767"/>
    <w:rsid w:val="05377236"/>
    <w:rsid w:val="05F058D4"/>
    <w:rsid w:val="060B7869"/>
    <w:rsid w:val="065E7C2B"/>
    <w:rsid w:val="06661991"/>
    <w:rsid w:val="06F50766"/>
    <w:rsid w:val="07D41C06"/>
    <w:rsid w:val="07D811DD"/>
    <w:rsid w:val="0BF661D7"/>
    <w:rsid w:val="0C1A4846"/>
    <w:rsid w:val="0C5B77E5"/>
    <w:rsid w:val="0CA81B90"/>
    <w:rsid w:val="0DA22D91"/>
    <w:rsid w:val="0E817834"/>
    <w:rsid w:val="0F381674"/>
    <w:rsid w:val="10C73760"/>
    <w:rsid w:val="119B6A38"/>
    <w:rsid w:val="12A20CBC"/>
    <w:rsid w:val="12B4008E"/>
    <w:rsid w:val="1377393F"/>
    <w:rsid w:val="138F4357"/>
    <w:rsid w:val="13B21925"/>
    <w:rsid w:val="141F3FE8"/>
    <w:rsid w:val="171D1D44"/>
    <w:rsid w:val="177A33DA"/>
    <w:rsid w:val="17E46BB6"/>
    <w:rsid w:val="18E57F31"/>
    <w:rsid w:val="192D2EAD"/>
    <w:rsid w:val="19A311B2"/>
    <w:rsid w:val="19CB27A5"/>
    <w:rsid w:val="1A191691"/>
    <w:rsid w:val="1B916322"/>
    <w:rsid w:val="1B993840"/>
    <w:rsid w:val="1CAE3349"/>
    <w:rsid w:val="1CE62B7B"/>
    <w:rsid w:val="1CFB70B3"/>
    <w:rsid w:val="1D1C2CA8"/>
    <w:rsid w:val="1FEB455E"/>
    <w:rsid w:val="21894314"/>
    <w:rsid w:val="21E80833"/>
    <w:rsid w:val="22765364"/>
    <w:rsid w:val="23363681"/>
    <w:rsid w:val="23A327B4"/>
    <w:rsid w:val="2620679A"/>
    <w:rsid w:val="26236760"/>
    <w:rsid w:val="26C73AEE"/>
    <w:rsid w:val="271842F1"/>
    <w:rsid w:val="27232C96"/>
    <w:rsid w:val="27A155D8"/>
    <w:rsid w:val="287F4999"/>
    <w:rsid w:val="2C075D36"/>
    <w:rsid w:val="2CDF598D"/>
    <w:rsid w:val="2D81323D"/>
    <w:rsid w:val="2E3A43BB"/>
    <w:rsid w:val="2EC64E1D"/>
    <w:rsid w:val="31E379FD"/>
    <w:rsid w:val="3204439F"/>
    <w:rsid w:val="32781F84"/>
    <w:rsid w:val="343D0841"/>
    <w:rsid w:val="35F93649"/>
    <w:rsid w:val="37110D6D"/>
    <w:rsid w:val="387519CA"/>
    <w:rsid w:val="391226BF"/>
    <w:rsid w:val="3966219D"/>
    <w:rsid w:val="3C6048FA"/>
    <w:rsid w:val="3CCC57B8"/>
    <w:rsid w:val="3DE2043A"/>
    <w:rsid w:val="3EFA6A99"/>
    <w:rsid w:val="4198281F"/>
    <w:rsid w:val="4285004C"/>
    <w:rsid w:val="439D27B2"/>
    <w:rsid w:val="43FD5513"/>
    <w:rsid w:val="43FF4108"/>
    <w:rsid w:val="45A664AC"/>
    <w:rsid w:val="45F66C2F"/>
    <w:rsid w:val="46F731EC"/>
    <w:rsid w:val="494536D4"/>
    <w:rsid w:val="4AB7238F"/>
    <w:rsid w:val="4C451600"/>
    <w:rsid w:val="4CE27506"/>
    <w:rsid w:val="4D007B69"/>
    <w:rsid w:val="4DB34EED"/>
    <w:rsid w:val="4DEC71CD"/>
    <w:rsid w:val="4E80475A"/>
    <w:rsid w:val="4F472358"/>
    <w:rsid w:val="51192827"/>
    <w:rsid w:val="5153028C"/>
    <w:rsid w:val="51D72E9A"/>
    <w:rsid w:val="546451A8"/>
    <w:rsid w:val="56C04C38"/>
    <w:rsid w:val="5779515B"/>
    <w:rsid w:val="57B715A9"/>
    <w:rsid w:val="58BB7E34"/>
    <w:rsid w:val="5A31137A"/>
    <w:rsid w:val="5B675E57"/>
    <w:rsid w:val="5DFF02E5"/>
    <w:rsid w:val="5E244A11"/>
    <w:rsid w:val="5E5B5AC9"/>
    <w:rsid w:val="5FF043B3"/>
    <w:rsid w:val="60E107C1"/>
    <w:rsid w:val="615C236B"/>
    <w:rsid w:val="62A62D5E"/>
    <w:rsid w:val="62C61D0F"/>
    <w:rsid w:val="648B1787"/>
    <w:rsid w:val="64F479DD"/>
    <w:rsid w:val="65CE14F8"/>
    <w:rsid w:val="667D7D7C"/>
    <w:rsid w:val="66A9513B"/>
    <w:rsid w:val="681D39FD"/>
    <w:rsid w:val="6A3864BA"/>
    <w:rsid w:val="6B2D7B77"/>
    <w:rsid w:val="6D673777"/>
    <w:rsid w:val="6EF93E5C"/>
    <w:rsid w:val="6F437F2E"/>
    <w:rsid w:val="7054005A"/>
    <w:rsid w:val="708E37D9"/>
    <w:rsid w:val="71F166EF"/>
    <w:rsid w:val="72673923"/>
    <w:rsid w:val="72A22143"/>
    <w:rsid w:val="72A86E3B"/>
    <w:rsid w:val="72B46332"/>
    <w:rsid w:val="75F86228"/>
    <w:rsid w:val="762F2EA7"/>
    <w:rsid w:val="76803A5E"/>
    <w:rsid w:val="768D418C"/>
    <w:rsid w:val="77912038"/>
    <w:rsid w:val="77CC0A3B"/>
    <w:rsid w:val="78016644"/>
    <w:rsid w:val="78C40CD4"/>
    <w:rsid w:val="798D29FB"/>
    <w:rsid w:val="7A46009C"/>
    <w:rsid w:val="7A844AC4"/>
    <w:rsid w:val="7C082EC3"/>
    <w:rsid w:val="7CE41650"/>
    <w:rsid w:val="7F3B26FD"/>
    <w:rsid w:val="7FAD5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A9C2465-659F-4879-9D63-026DAE55F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next w:val="a"/>
    <w:link w:val="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2"/>
    <w:qFormat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1"/>
    <w:link w:val="a0"/>
    <w:uiPriority w:val="99"/>
    <w:qFormat/>
    <w:locked/>
    <w:rPr>
      <w:rFonts w:cs="Times New Roman"/>
      <w:sz w:val="18"/>
      <w:szCs w:val="18"/>
    </w:rPr>
  </w:style>
  <w:style w:type="character" w:customStyle="1" w:styleId="Char0">
    <w:name w:val="页脚 Char"/>
    <w:basedOn w:val="a1"/>
    <w:link w:val="a4"/>
    <w:uiPriority w:val="99"/>
    <w:qFormat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384</Words>
  <Characters>2195</Characters>
  <Application>Microsoft Office Word</Application>
  <DocSecurity>0</DocSecurity>
  <Lines>18</Lines>
  <Paragraphs>5</Paragraphs>
  <ScaleCrop>false</ScaleCrop>
  <Company>个人</Company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刘川</dc:creator>
  <cp:lastModifiedBy>admin</cp:lastModifiedBy>
  <cp:revision>157</cp:revision>
  <dcterms:created xsi:type="dcterms:W3CDTF">2015-03-13T09:19:00Z</dcterms:created>
  <dcterms:modified xsi:type="dcterms:W3CDTF">2021-12-07T07:17:00Z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EF760F6871384E55A68FDBCDC7C17B9D</vt:lpwstr>
  </property>
</Properties>
</file>