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1D" w:rsidRPr="00B6481D" w:rsidRDefault="00B6481D" w:rsidP="00B6481D">
      <w:pPr>
        <w:spacing w:line="500" w:lineRule="exact"/>
        <w:ind w:rightChars="286" w:right="601"/>
        <w:rPr>
          <w:rFonts w:ascii="宋体" w:eastAsia="宋体" w:hAnsi="宋体"/>
          <w:sz w:val="28"/>
          <w:szCs w:val="28"/>
        </w:rPr>
      </w:pPr>
      <w:r w:rsidRPr="00B6481D">
        <w:rPr>
          <w:rFonts w:ascii="宋体" w:eastAsia="宋体" w:hAnsi="宋体"/>
          <w:sz w:val="28"/>
          <w:szCs w:val="28"/>
        </w:rPr>
        <w:t>附件</w:t>
      </w:r>
      <w:r w:rsidRPr="00B6481D">
        <w:rPr>
          <w:rFonts w:ascii="宋体" w:eastAsia="宋体" w:hAnsi="宋体" w:hint="eastAsia"/>
          <w:sz w:val="28"/>
          <w:szCs w:val="28"/>
        </w:rPr>
        <w:t>2</w:t>
      </w:r>
      <w:r w:rsidRPr="00B6481D">
        <w:rPr>
          <w:rFonts w:ascii="宋体" w:eastAsia="宋体" w:hAnsi="宋体"/>
          <w:sz w:val="28"/>
          <w:szCs w:val="28"/>
        </w:rPr>
        <w:t>：</w:t>
      </w:r>
    </w:p>
    <w:p w:rsidR="00B6481D" w:rsidRPr="005E2767" w:rsidRDefault="005E2767" w:rsidP="00B6481D">
      <w:pPr>
        <w:spacing w:line="500" w:lineRule="exact"/>
        <w:ind w:right="600"/>
        <w:jc w:val="center"/>
        <w:rPr>
          <w:rFonts w:asciiTheme="minorEastAsia" w:hAnsiTheme="minorEastAsia" w:cs="微软雅黑"/>
          <w:b/>
          <w:color w:val="333333"/>
          <w:kern w:val="0"/>
          <w:sz w:val="30"/>
          <w:szCs w:val="30"/>
          <w:lang w:bidi="ar"/>
        </w:rPr>
      </w:pPr>
      <w:r w:rsidRPr="005E2767">
        <w:rPr>
          <w:rFonts w:ascii="宋体" w:eastAsia="宋体" w:hAnsi="宋体" w:cs="宋体"/>
          <w:b/>
          <w:sz w:val="30"/>
          <w:szCs w:val="30"/>
        </w:rPr>
        <w:t>三医院</w:t>
      </w:r>
      <w:r w:rsidR="00456990">
        <w:rPr>
          <w:rFonts w:asciiTheme="minorEastAsia" w:hAnsiTheme="minorEastAsia" w:cs="黑体" w:hint="eastAsia"/>
          <w:b/>
          <w:bCs/>
          <w:sz w:val="30"/>
          <w:szCs w:val="30"/>
        </w:rPr>
        <w:t>呼气</w:t>
      </w:r>
      <w:r w:rsidR="00456990">
        <w:rPr>
          <w:rFonts w:asciiTheme="minorEastAsia" w:hAnsiTheme="minorEastAsia" w:cs="黑体"/>
          <w:b/>
          <w:bCs/>
          <w:sz w:val="30"/>
          <w:szCs w:val="30"/>
        </w:rPr>
        <w:t>分析一体机</w:t>
      </w:r>
      <w:bookmarkStart w:id="0" w:name="_GoBack"/>
      <w:bookmarkEnd w:id="0"/>
      <w:r w:rsidRPr="005E2767">
        <w:rPr>
          <w:rFonts w:ascii="宋体" w:eastAsia="宋体" w:hAnsi="宋体" w:cs="宋体" w:hint="eastAsia"/>
          <w:b/>
          <w:sz w:val="30"/>
          <w:szCs w:val="30"/>
        </w:rPr>
        <w:t>采购报价表</w:t>
      </w:r>
    </w:p>
    <w:p w:rsidR="00B6481D" w:rsidRPr="00B6481D" w:rsidRDefault="00B6481D" w:rsidP="00B6481D">
      <w:pPr>
        <w:pStyle w:val="a0"/>
        <w:rPr>
          <w:lang w:bidi="ar"/>
        </w:rPr>
      </w:pPr>
    </w:p>
    <w:tbl>
      <w:tblPr>
        <w:tblW w:w="512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2411"/>
        <w:gridCol w:w="3261"/>
        <w:gridCol w:w="1557"/>
      </w:tblGrid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内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容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备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注</w:t>
            </w: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制造厂商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产品规格型号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5E2767">
        <w:trPr>
          <w:trHeight w:val="551"/>
          <w:tblCellSpacing w:w="0" w:type="dxa"/>
        </w:trPr>
        <w:tc>
          <w:tcPr>
            <w:tcW w:w="746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19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报价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>(总价)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  <w:p w:rsidR="005E2767" w:rsidRDefault="005E2767" w:rsidP="005E2767">
            <w:pPr>
              <w:pStyle w:val="a0"/>
            </w:pPr>
          </w:p>
          <w:p w:rsidR="005E2767" w:rsidRPr="005E2767" w:rsidRDefault="005E2767" w:rsidP="005E2767">
            <w:pPr>
              <w:pStyle w:val="a0"/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9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交货期限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售后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 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供应商名称（盖章）：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日期：    年  月  日</w:t>
      </w:r>
    </w:p>
    <w:p w:rsidR="00CF27CC" w:rsidRDefault="00CF27CC"/>
    <w:sectPr w:rsidR="00CF2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2A0" w:rsidRDefault="00F362A0" w:rsidP="001062BF">
      <w:r>
        <w:separator/>
      </w:r>
    </w:p>
  </w:endnote>
  <w:endnote w:type="continuationSeparator" w:id="0">
    <w:p w:rsidR="00F362A0" w:rsidRDefault="00F362A0" w:rsidP="0010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2A0" w:rsidRDefault="00F362A0" w:rsidP="001062BF">
      <w:r>
        <w:separator/>
      </w:r>
    </w:p>
  </w:footnote>
  <w:footnote w:type="continuationSeparator" w:id="0">
    <w:p w:rsidR="00F362A0" w:rsidRDefault="00F362A0" w:rsidP="00106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1D"/>
    <w:rsid w:val="0004715A"/>
    <w:rsid w:val="001062BF"/>
    <w:rsid w:val="00430945"/>
    <w:rsid w:val="00456990"/>
    <w:rsid w:val="005E2767"/>
    <w:rsid w:val="006C4BE2"/>
    <w:rsid w:val="0074605D"/>
    <w:rsid w:val="00747008"/>
    <w:rsid w:val="00B6481D"/>
    <w:rsid w:val="00BF1A25"/>
    <w:rsid w:val="00CF27CC"/>
    <w:rsid w:val="00EA1AB3"/>
    <w:rsid w:val="00F3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21874-3921-4EEF-88B2-0D0BEEC0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6481D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unhideWhenUsed/>
    <w:rsid w:val="00B64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0"/>
    <w:uiPriority w:val="99"/>
    <w:rsid w:val="00B648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6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1062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2021-07-13T07:30:00Z</dcterms:created>
  <dcterms:modified xsi:type="dcterms:W3CDTF">2021-12-07T02:12:00Z</dcterms:modified>
</cp:coreProperties>
</file>